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tbl>
      <w:tblPr>
        <w:tblpPr w:leftFromText="180" w:rightFromText="180" w:vertAnchor="page" w:horzAnchor="margin" w:tblpY="4187"/>
        <w:tblW w:w="0" w:type="auto"/>
        <w:tblLook w:val="04A0" w:firstRow="1" w:lastRow="0" w:firstColumn="1" w:lastColumn="0" w:noHBand="0" w:noVBand="1"/>
      </w:tblPr>
      <w:tblGrid>
        <w:gridCol w:w="4931"/>
        <w:gridCol w:w="4931"/>
      </w:tblGrid>
      <w:tr w:rsidR="001111A8" w:rsidRPr="00165C09" w:rsidTr="001111A8">
        <w:tc>
          <w:tcPr>
            <w:tcW w:w="4931" w:type="dxa"/>
          </w:tcPr>
          <w:p w:rsidR="001111A8" w:rsidRPr="00165C09" w:rsidRDefault="001111A8" w:rsidP="00111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Принята</w:t>
            </w:r>
          </w:p>
          <w:p w:rsidR="001111A8" w:rsidRPr="00165C09" w:rsidRDefault="001111A8" w:rsidP="00111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педагогическим советом МБОУ </w:t>
            </w:r>
          </w:p>
          <w:p w:rsidR="001111A8" w:rsidRPr="00165C09" w:rsidRDefault="001111A8" w:rsidP="00111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СОШ-инт. №10 с. Новые Атаги</w:t>
            </w:r>
          </w:p>
          <w:p w:rsidR="001111A8" w:rsidRPr="00165C09" w:rsidRDefault="00165C09" w:rsidP="00B74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протокол №__</w:t>
            </w:r>
            <w:r w:rsidR="00B740B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от «__» ____</w:t>
            </w:r>
            <w:r w:rsidR="001111A8"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2022 г </w:t>
            </w:r>
          </w:p>
        </w:tc>
        <w:tc>
          <w:tcPr>
            <w:tcW w:w="4931" w:type="dxa"/>
          </w:tcPr>
          <w:p w:rsidR="001111A8" w:rsidRPr="00165C09" w:rsidRDefault="001111A8" w:rsidP="00111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УТВЕРЖДАЮ</w:t>
            </w:r>
          </w:p>
          <w:p w:rsidR="001111A8" w:rsidRPr="00165C09" w:rsidRDefault="001111A8" w:rsidP="00111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Директор </w:t>
            </w:r>
          </w:p>
          <w:p w:rsidR="001111A8" w:rsidRPr="00165C09" w:rsidRDefault="00B740B7" w:rsidP="00111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МБОУ СОШ</w:t>
            </w:r>
            <w:r w:rsidR="001111A8"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-инт. №10 с. Новые Атаги</w:t>
            </w:r>
          </w:p>
          <w:p w:rsidR="001111A8" w:rsidRPr="00165C09" w:rsidRDefault="001111A8" w:rsidP="00111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_________А.А. Кадыров </w:t>
            </w:r>
          </w:p>
          <w:p w:rsidR="001111A8" w:rsidRPr="00165C09" w:rsidRDefault="001111A8" w:rsidP="00111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     Приказ № ____ от </w:t>
            </w:r>
            <w:r w:rsidR="00B740B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«</w:t>
            </w: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___</w:t>
            </w:r>
            <w:r w:rsidR="00B740B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</w:t>
            </w: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.08.2022 г.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111A8" w:rsidRPr="00165C09" w:rsidRDefault="001111A8" w:rsidP="00111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1111A8" w:rsidRPr="00165C09" w:rsidRDefault="001111A8" w:rsidP="001111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165C0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МУНИЦИПАЛЬНОГО БЮДЖЕТНОГО ОБРАЗОВАТЕЛЬНОГО УЧРЕЖДЕНИЯ «СРЕДНЕЙ ОБЩЕОБРАЗОВАТЕЛЬНОЙ ШКОЛЫ-ИНТЕРНАТ №10 с. НОВЫЕ АТАГИ ШАЛИНСКОГО МУНИЦИПАЛЬНОГО РАЙОНА» </w:t>
      </w: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50B58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165C09" w:rsidRDefault="00165C09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165C09" w:rsidRDefault="00165C09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165C09" w:rsidRDefault="00165C09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165C09" w:rsidRDefault="00165C09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165C09" w:rsidRDefault="00165C09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165C09" w:rsidRDefault="00165C09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165C09" w:rsidRPr="00165C09" w:rsidRDefault="00165C09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165C0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ОСНОВНАЯ  </w:t>
      </w: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165C0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ОБРАЗОВАТЕЛЬНАЯ ПРОГРАММА ДОПОЛНИТЕЛЬНОГО ОБРАЗОВАНИЯ ДЕТЕЙ</w:t>
      </w: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50B58" w:rsidRDefault="00D50B58" w:rsidP="00D50B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B740B7" w:rsidRDefault="00B740B7" w:rsidP="00D50B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B740B7" w:rsidRDefault="00B740B7" w:rsidP="00D50B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B740B7" w:rsidRDefault="00B740B7" w:rsidP="00D50B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B740B7" w:rsidRDefault="00B740B7" w:rsidP="00D50B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B740B7" w:rsidRPr="00165C09" w:rsidRDefault="00B740B7" w:rsidP="00D50B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D50B58" w:rsidRPr="00165C09" w:rsidRDefault="00D50B58" w:rsidP="00D50B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D50B58" w:rsidRPr="00165C09" w:rsidRDefault="00D50B58" w:rsidP="00D50B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bidi="en-US"/>
        </w:rPr>
      </w:pP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val="en-US" w:bidi="en-US"/>
        </w:rPr>
        <w:lastRenderedPageBreak/>
        <w:t>Содержание</w:t>
      </w:r>
    </w:p>
    <w:p w:rsidR="00D50B58" w:rsidRPr="00165C09" w:rsidRDefault="00D50B58" w:rsidP="00D50B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bidi="en-US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804"/>
        <w:gridCol w:w="1593"/>
      </w:tblGrid>
      <w:tr w:rsidR="00D50B58" w:rsidRPr="00165C09" w:rsidTr="00206265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D50B58" w:rsidRPr="00165C09" w:rsidRDefault="00D50B58" w:rsidP="00D50B5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50B58" w:rsidRPr="00165C09" w:rsidRDefault="00D50B58" w:rsidP="00D50B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Calibri"/>
                <w:bCs/>
                <w:sz w:val="24"/>
                <w:szCs w:val="24"/>
                <w:lang w:val="en-US" w:bidi="en-US"/>
              </w:rPr>
              <w:t>Пояснительная записка</w:t>
            </w:r>
          </w:p>
          <w:p w:rsidR="00D50B58" w:rsidRPr="00165C09" w:rsidRDefault="00D50B58" w:rsidP="00D50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D50B58" w:rsidRPr="00165C09" w:rsidRDefault="00D50B58" w:rsidP="00D50B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3</w:t>
            </w:r>
          </w:p>
        </w:tc>
      </w:tr>
      <w:tr w:rsidR="00D50B58" w:rsidRPr="00165C09" w:rsidTr="00206265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D50B58" w:rsidRPr="00165C09" w:rsidRDefault="00D50B58" w:rsidP="00D50B5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50B58" w:rsidRPr="00165C09" w:rsidRDefault="00D50B58" w:rsidP="00D50B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Calibri"/>
                <w:bCs/>
                <w:sz w:val="24"/>
                <w:szCs w:val="24"/>
                <w:lang w:bidi="en-US"/>
              </w:rPr>
              <w:t>Концепция деятельности</w:t>
            </w:r>
          </w:p>
          <w:p w:rsidR="00D50B58" w:rsidRPr="00165C09" w:rsidRDefault="00D50B58" w:rsidP="00D50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D50B58" w:rsidRPr="00165C09" w:rsidRDefault="00D50B58" w:rsidP="00D50B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4</w:t>
            </w:r>
          </w:p>
        </w:tc>
      </w:tr>
      <w:tr w:rsidR="00E55CEE" w:rsidRPr="00165C09" w:rsidTr="00206265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55CEE" w:rsidRPr="00165C09" w:rsidRDefault="00E55CEE" w:rsidP="00D50B5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E55CEE" w:rsidRPr="00165C09" w:rsidRDefault="00E55CEE" w:rsidP="00D50B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Calibri"/>
                <w:bCs/>
                <w:sz w:val="24"/>
                <w:szCs w:val="24"/>
                <w:lang w:bidi="en-US"/>
              </w:rPr>
              <w:t>Организация образовательной деятельности</w:t>
            </w:r>
          </w:p>
          <w:p w:rsidR="00E55CEE" w:rsidRPr="00165C09" w:rsidRDefault="00E55CEE" w:rsidP="00E55CE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E55CEE" w:rsidRPr="00165C09" w:rsidRDefault="00206265" w:rsidP="00D50B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7</w:t>
            </w:r>
          </w:p>
          <w:p w:rsidR="00206265" w:rsidRPr="00165C09" w:rsidRDefault="00206265" w:rsidP="00D50B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206265" w:rsidRPr="00165C09" w:rsidTr="00206265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06265" w:rsidRPr="00165C09" w:rsidRDefault="00206265" w:rsidP="00D50B5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206265" w:rsidRPr="00165C09" w:rsidRDefault="00206265" w:rsidP="00D50B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Calibri"/>
                <w:bCs/>
                <w:sz w:val="24"/>
                <w:szCs w:val="24"/>
                <w:lang w:bidi="en-US"/>
              </w:rPr>
              <w:t xml:space="preserve">Содержание учебного процесса   </w:t>
            </w:r>
          </w:p>
          <w:p w:rsidR="00206265" w:rsidRPr="00165C09" w:rsidRDefault="00206265" w:rsidP="00D50B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Calibri"/>
                <w:bCs/>
                <w:sz w:val="24"/>
                <w:szCs w:val="24"/>
                <w:lang w:bidi="en-US"/>
              </w:rPr>
              <w:t xml:space="preserve">                                                           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206265" w:rsidRPr="00165C09" w:rsidRDefault="00206265" w:rsidP="00D50B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8</w:t>
            </w:r>
          </w:p>
        </w:tc>
      </w:tr>
      <w:tr w:rsidR="00E55CEE" w:rsidRPr="00165C09" w:rsidTr="00206265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55CEE" w:rsidRPr="00165C09" w:rsidRDefault="00E55CEE" w:rsidP="00D50B5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E55CEE" w:rsidRPr="00165C09" w:rsidRDefault="00E55CEE" w:rsidP="00D50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Учебный план</w:t>
            </w:r>
          </w:p>
          <w:p w:rsidR="00E55CEE" w:rsidRPr="00165C09" w:rsidRDefault="00E55CEE" w:rsidP="00D50B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Cs/>
                <w:sz w:val="24"/>
                <w:szCs w:val="24"/>
                <w:lang w:val="en-US" w:bidi="en-US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E55CEE" w:rsidRPr="00165C09" w:rsidRDefault="00E55CEE" w:rsidP="00D50B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5</w:t>
            </w:r>
          </w:p>
        </w:tc>
      </w:tr>
      <w:tr w:rsidR="00E55CEE" w:rsidRPr="00165C09" w:rsidTr="00206265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55CEE" w:rsidRPr="00165C09" w:rsidRDefault="00E55CEE" w:rsidP="00D50B5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E55CEE" w:rsidRPr="00165C09" w:rsidRDefault="00E55CEE" w:rsidP="00D50B58">
            <w:pPr>
              <w:suppressAutoHyphens/>
              <w:spacing w:after="0" w:line="276" w:lineRule="auto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en-US"/>
              </w:rPr>
              <w:t>Ожидаемые результаты и критерии оценки ожидаемых результатов</w:t>
            </w:r>
          </w:p>
          <w:p w:rsidR="00E55CEE" w:rsidRPr="00165C09" w:rsidRDefault="00E55CEE" w:rsidP="00D50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E55CEE" w:rsidRPr="00165C09" w:rsidRDefault="00E55CEE" w:rsidP="00D50B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6</w:t>
            </w:r>
          </w:p>
        </w:tc>
      </w:tr>
      <w:tr w:rsidR="00E55CEE" w:rsidRPr="00165C09" w:rsidTr="00206265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E55CEE" w:rsidRPr="00165C09" w:rsidRDefault="00E55CEE" w:rsidP="00D50B5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11407E" w:rsidRPr="00165C09" w:rsidRDefault="0011407E" w:rsidP="001140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Calibri"/>
                <w:bCs/>
                <w:color w:val="000000"/>
                <w:sz w:val="24"/>
                <w:szCs w:val="24"/>
                <w:lang w:bidi="en-US"/>
              </w:rPr>
              <w:t xml:space="preserve">Кадровое обеспечение.  </w:t>
            </w:r>
          </w:p>
          <w:p w:rsidR="00E55CEE" w:rsidRPr="00165C09" w:rsidRDefault="0011407E" w:rsidP="001140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Calibri"/>
                <w:bCs/>
                <w:color w:val="000000"/>
                <w:sz w:val="24"/>
                <w:szCs w:val="24"/>
                <w:lang w:bidi="en-US"/>
              </w:rPr>
              <w:t xml:space="preserve">   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E55CEE" w:rsidRPr="00165C09" w:rsidRDefault="0011407E" w:rsidP="00D50B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2</w:t>
            </w:r>
            <w:r w:rsidR="00E55CEE" w:rsidRPr="00165C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2</w:t>
            </w:r>
          </w:p>
        </w:tc>
      </w:tr>
      <w:tr w:rsidR="00206265" w:rsidRPr="00165C09" w:rsidTr="00206265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06265" w:rsidRPr="00165C09" w:rsidRDefault="00206265" w:rsidP="00D50B5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11407E" w:rsidRPr="00165C09" w:rsidRDefault="0011407E" w:rsidP="001140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Calibri"/>
                <w:bCs/>
                <w:color w:val="000000"/>
                <w:sz w:val="24"/>
                <w:szCs w:val="24"/>
                <w:lang w:bidi="en-US"/>
              </w:rPr>
              <w:t xml:space="preserve">Ресурсное обеспечение деятельности                                                  </w:t>
            </w:r>
          </w:p>
          <w:p w:rsidR="00206265" w:rsidRPr="00165C09" w:rsidRDefault="00206265" w:rsidP="00D50B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Calibri"/>
                <w:bCs/>
                <w:color w:val="000000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Calibri"/>
                <w:bCs/>
                <w:color w:val="000000"/>
                <w:sz w:val="24"/>
                <w:szCs w:val="24"/>
                <w:lang w:bidi="en-US"/>
              </w:rPr>
              <w:t xml:space="preserve">                  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206265" w:rsidRPr="00165C09" w:rsidRDefault="0011407E" w:rsidP="00D50B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23</w:t>
            </w:r>
          </w:p>
        </w:tc>
      </w:tr>
    </w:tbl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B740B7" w:rsidRDefault="00B740B7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B740B7" w:rsidRDefault="00B740B7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B740B7" w:rsidRDefault="00B740B7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B740B7" w:rsidRPr="00165C09" w:rsidRDefault="00B740B7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E6661A" w:rsidRPr="00165C09" w:rsidRDefault="00E6661A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en-US"/>
        </w:rPr>
      </w:pPr>
      <w:r w:rsidRPr="00165C09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en-US"/>
        </w:rPr>
        <w:lastRenderedPageBreak/>
        <w:t>Пояснительная записка</w:t>
      </w:r>
    </w:p>
    <w:p w:rsidR="00A435A3" w:rsidRPr="00165C09" w:rsidRDefault="00A435A3" w:rsidP="00A435A3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В Концепции модернизации российской системы образования определены важность и значение системы дополнительного образования детей, способствующего развитию склонностей, способностей и интересов, социального </w:t>
      </w:r>
      <w:r w:rsidR="00684981" w:rsidRPr="00165C09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и профессионального самоопределе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ния детей и молодёжи.</w:t>
      </w:r>
    </w:p>
    <w:p w:rsidR="00133F26" w:rsidRPr="00165C09" w:rsidRDefault="00133F26" w:rsidP="00133F26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образование детей – целенаправленный процесс воспитания, развития личности и обучения посредством реализации дополнительных образовательных программ, оказания дополнительных образовательных услуг и информационно-образовательной деятельности за пределами основных образовательных программ в интересах человека, государства.</w:t>
      </w:r>
    </w:p>
    <w:p w:rsidR="00133F26" w:rsidRPr="00165C09" w:rsidRDefault="00133F26" w:rsidP="00133F26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F26" w:rsidRPr="00165C09" w:rsidRDefault="00133F26" w:rsidP="00133F26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образование детей нельзя рассматривать как некий придаток к основному образованию, выполняющий функцию расширения возможностей образовательных стандартов. Основное его предназначение – удовлетворять постоянно изменяющиеся индивидуальные социокультурные и образовательные потребности детей. В науке дополнительное образование детей рассматривается как "особо ценный тип образования", как "зона ближайшего развития образования в России".</w:t>
      </w:r>
    </w:p>
    <w:p w:rsidR="00133F26" w:rsidRPr="00165C09" w:rsidRDefault="00133F26" w:rsidP="00133F26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F26" w:rsidRPr="00165C09" w:rsidRDefault="00133F26" w:rsidP="00133F26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система дополнительного образования детей предоставляет возможность обучающимся заниматься художественным и техническим творчеством, туристско-краеведческой и эколого-биологической деятельностью, спортом и исследовательской работой – в соответствии со своими желаниями, интересами и потенциальными возможностями.</w:t>
      </w:r>
    </w:p>
    <w:p w:rsidR="00133F26" w:rsidRPr="00165C09" w:rsidRDefault="00133F26" w:rsidP="00133F26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F26" w:rsidRPr="00165C09" w:rsidRDefault="00133F26" w:rsidP="00133F2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Дополнительное образование позволяет создавать условия для оптимального развития личности и наиболее полного удовлетворения образовательных потребностей детей и их родителей, что особенно важно, поскольку не все дети обладают способностями к академическому учению. Также, выход на другие сферы деятельности положительно сказывается на результатах общего образования. </w:t>
      </w:r>
    </w:p>
    <w:p w:rsidR="00133F26" w:rsidRPr="00165C09" w:rsidRDefault="00133F26" w:rsidP="00133F2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33F26" w:rsidRPr="00165C09" w:rsidRDefault="00133F26" w:rsidP="00133F2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Дополнительное образование детей создано в целях реализации процесса становления личности, разностороннего развития личности в разнообразных развивающих     средах.     Дополнительное     образование    де</w:t>
      </w:r>
      <w:r w:rsidR="00684981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тей     является равноправным, </w:t>
      </w:r>
      <w:r w:rsidR="00B02572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взаимодополняющим </w:t>
      </w:r>
      <w:r w:rsidR="00977E3F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компонентом базового образования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, удовлетворяющим потребности детей в самообразовании.</w:t>
      </w:r>
    </w:p>
    <w:p w:rsidR="00133F26" w:rsidRPr="00165C09" w:rsidRDefault="00133F26" w:rsidP="00D50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Научно-педагогической основой организации образовательного процесса в области дополнительного образования в школе являются личностно-ориентированные технологии обучения. Дополнительное образование позволяет создавать условия для оптимального развития личности и наиболее полного удовлетворения образовательных потребностей детей и их родителей, что особенно важно, поскольку не все дети обладают способностями к академическому учению. Также, выход на другие сферы деятельности положительно сказывается на результатах общего образования. </w:t>
      </w:r>
    </w:p>
    <w:p w:rsidR="00D50B58" w:rsidRPr="00165C09" w:rsidRDefault="00D50B58" w:rsidP="00D50B58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и дополнительное образование включает обучающихся в разнообразную, соответствующую их возрастным и индивидуальным особенностям деятельность, направленную на формирование у детей:</w:t>
      </w:r>
    </w:p>
    <w:p w:rsidR="00D50B58" w:rsidRPr="00165C09" w:rsidRDefault="00D50B58" w:rsidP="00D50B58">
      <w:pPr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гражданственности, патриотизма, уважения к правам и свободам человека;</w:t>
      </w:r>
    </w:p>
    <w:p w:rsidR="00D50B58" w:rsidRPr="00165C09" w:rsidRDefault="00D50B58" w:rsidP="00D50B58">
      <w:pPr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представлений о нравственности и опыта взаимодействия со сверстниками и взрослыми в соответствии с общепринятыми нравственными нормами, приобщение к системе культурных ценностей;</w:t>
      </w:r>
    </w:p>
    <w:p w:rsidR="00D50B58" w:rsidRPr="00165C09" w:rsidRDefault="00D50B58" w:rsidP="00D50B58">
      <w:pPr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трудолюбия, готовности к осознанному выбору будущей профессии, стремления к профессионализму, конкурентоспособности;</w:t>
      </w:r>
    </w:p>
    <w:p w:rsidR="00D50B58" w:rsidRPr="00165C09" w:rsidRDefault="00D50B58" w:rsidP="00D50B58">
      <w:pPr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экологической культуры, предполагающей ценностное отношение к природе, людям, собственному здоровью;</w:t>
      </w:r>
    </w:p>
    <w:p w:rsidR="00D50B58" w:rsidRPr="00165C09" w:rsidRDefault="00D50B58" w:rsidP="00D50B58">
      <w:pPr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эстетического отношения к окружающему миру, умения видеть и понимать прекрасное, потребности и умения выражать себя в различных, доступных и наиболее привлекательных для ребенка видах творческой деятельности;</w:t>
      </w:r>
    </w:p>
    <w:p w:rsidR="00D50B58" w:rsidRPr="00165C09" w:rsidRDefault="00D50B58" w:rsidP="00D50B58">
      <w:pPr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организационной культуры, активной жизненной позиции, лидерских качеств, организаторских умений и навыков, опыта руководства небольшой социальной группой и сотрудничества со сверстниками и взрослыми;</w:t>
      </w:r>
    </w:p>
    <w:p w:rsidR="00D50B58" w:rsidRPr="00165C09" w:rsidRDefault="00D50B58" w:rsidP="00D50B58">
      <w:pPr>
        <w:numPr>
          <w:ilvl w:val="0"/>
          <w:numId w:val="6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физической культуры, навыков здорового образа жизни;</w:t>
      </w:r>
    </w:p>
    <w:p w:rsidR="00D50B58" w:rsidRPr="00165C09" w:rsidRDefault="00D50B58" w:rsidP="00D50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B58" w:rsidRPr="00165C09" w:rsidRDefault="00D50B58" w:rsidP="00D50B58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дополнительных пространств самореализации личности во внеурочное время может гарантировать предоставление детям возможности выбора:</w:t>
      </w:r>
    </w:p>
    <w:p w:rsidR="00D50B58" w:rsidRPr="00165C09" w:rsidRDefault="00D50B58" w:rsidP="00D50B58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 и форм творческой деятельности;</w:t>
      </w:r>
    </w:p>
    <w:p w:rsidR="00D50B58" w:rsidRPr="00165C09" w:rsidRDefault="00D50B58" w:rsidP="00D50B58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самореализации личности;</w:t>
      </w:r>
    </w:p>
    <w:p w:rsidR="00D50B58" w:rsidRPr="00165C09" w:rsidRDefault="00D50B58" w:rsidP="00D50B58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в деятельности различных творческих и профильных объединений;</w:t>
      </w:r>
    </w:p>
    <w:p w:rsidR="00D50B58" w:rsidRPr="00165C09" w:rsidRDefault="00D50B58" w:rsidP="00D50B58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органов детского самоуправления;</w:t>
      </w:r>
    </w:p>
    <w:p w:rsidR="00D50B58" w:rsidRPr="00165C09" w:rsidRDefault="00D50B58" w:rsidP="00D50B58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походах, экскурсиях, экспедициях;</w:t>
      </w:r>
    </w:p>
    <w:p w:rsidR="00D50B58" w:rsidRPr="00165C09" w:rsidRDefault="00D50B58" w:rsidP="00D50B58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различных массовых мероприятиях, организуемых на базе образовательного учреждения с целью воспитания школьников, как в учебное, так и каникулярное время.</w:t>
      </w:r>
    </w:p>
    <w:p w:rsidR="00D50B58" w:rsidRPr="00165C09" w:rsidRDefault="00D50B58" w:rsidP="00206265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</w:pPr>
      <w:r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  <w:t xml:space="preserve">Данная образовательная программа – многофункциональный документ, отражающий реальное состояние Муниципального </w:t>
      </w:r>
      <w:r w:rsidR="00E8043C"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  <w:t>бюджетного общеобразовательного учреждения</w:t>
      </w:r>
      <w:r w:rsidR="001A0FA2"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  <w:t xml:space="preserve">                        </w:t>
      </w:r>
      <w:r w:rsidR="009C7366"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  <w:t xml:space="preserve">МБОУ </w:t>
      </w:r>
      <w:r w:rsidR="001A0FA2"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  <w:t>«</w:t>
      </w:r>
      <w:r w:rsidR="009C7366"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  <w:t>СОШ-интернат №10 с. Новые Атаги</w:t>
      </w:r>
      <w:r w:rsidR="00E8043C"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  <w:t>».</w:t>
      </w:r>
      <w:r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  <w:t xml:space="preserve"> </w:t>
      </w:r>
    </w:p>
    <w:p w:rsidR="00133F26" w:rsidRPr="00165C09" w:rsidRDefault="00133F26" w:rsidP="00133F26">
      <w:pPr>
        <w:suppressAutoHyphens/>
        <w:spacing w:after="0" w:line="240" w:lineRule="auto"/>
        <w:ind w:left="63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Нормативно-правовое обеспечение системы дополнительного образования детей</w:t>
      </w:r>
    </w:p>
    <w:p w:rsidR="00133F26" w:rsidRPr="00165C09" w:rsidRDefault="00B02572" w:rsidP="00133F26">
      <w:pPr>
        <w:spacing w:after="0" w:line="240" w:lineRule="auto"/>
        <w:ind w:left="63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Федеральная нормативно</w:t>
      </w:r>
      <w:r w:rsidR="00133F26"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-правовая база</w:t>
      </w:r>
    </w:p>
    <w:p w:rsidR="00133F26" w:rsidRPr="00165C09" w:rsidRDefault="00133F26" w:rsidP="00133F26">
      <w:pPr>
        <w:numPr>
          <w:ilvl w:val="0"/>
          <w:numId w:val="43"/>
        </w:numPr>
        <w:suppressAutoHyphens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РФ </w:t>
      </w: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«Об образовании в РФ»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3F26" w:rsidRPr="00165C09" w:rsidRDefault="00133F26" w:rsidP="00133F26">
      <w:pPr>
        <w:numPr>
          <w:ilvl w:val="0"/>
          <w:numId w:val="43"/>
        </w:numPr>
        <w:suppressAutoHyphens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«Об основных гарантиях прав ребенка в Российской Федерации»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24 июля 1998 года № 124-ФЗ)</w:t>
      </w:r>
    </w:p>
    <w:p w:rsidR="00133F26" w:rsidRPr="00165C09" w:rsidRDefault="00133F26" w:rsidP="00133F26">
      <w:pPr>
        <w:numPr>
          <w:ilvl w:val="0"/>
          <w:numId w:val="43"/>
        </w:numPr>
        <w:suppressAutoHyphens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Российской Федерации от 4 мая </w:t>
      </w:r>
      <w:smartTag w:uri="urn:schemas-microsoft-com:office:smarttags" w:element="metricconverter">
        <w:smartTagPr>
          <w:attr w:name="ProductID" w:val="2011 г"/>
        </w:smartTagPr>
        <w:r w:rsidRPr="00165C0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2011 г</w:t>
        </w:r>
      </w:smartTag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№ 99-ФЗ </w:t>
      </w: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"О лицензировании отдельных видов деятельности"</w:t>
      </w:r>
    </w:p>
    <w:p w:rsidR="00133F26" w:rsidRPr="00165C09" w:rsidRDefault="00133F26" w:rsidP="00133F26">
      <w:pPr>
        <w:numPr>
          <w:ilvl w:val="0"/>
          <w:numId w:val="43"/>
        </w:numPr>
        <w:suppressAutoHyphens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Концепция федеральной целевой программы развития образования на 2011-2015 годы 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(утверждена распоряжением Правительства РФ от 07.02.2011 № 163-р)</w:t>
      </w:r>
    </w:p>
    <w:p w:rsidR="00133F26" w:rsidRPr="00165C09" w:rsidRDefault="00133F26" w:rsidP="00133F26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F26" w:rsidRPr="00165C09" w:rsidRDefault="00133F26" w:rsidP="00133F26">
      <w:pPr>
        <w:numPr>
          <w:ilvl w:val="0"/>
          <w:numId w:val="43"/>
        </w:numPr>
        <w:suppressAutoHyphens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«Об образовательных учреждениях дополнительного образования детей»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(Письмо Минобрнауки РФ от 26.03.2007 г. № 06-636)</w:t>
      </w:r>
    </w:p>
    <w:p w:rsidR="00133F26" w:rsidRPr="00165C09" w:rsidRDefault="00133F26" w:rsidP="00133F26">
      <w:pPr>
        <w:numPr>
          <w:ilvl w:val="0"/>
          <w:numId w:val="43"/>
        </w:numPr>
        <w:suppressAutoHyphens/>
        <w:spacing w:after="0" w:line="240" w:lineRule="auto"/>
        <w:ind w:left="1170"/>
        <w:jc w:val="both"/>
        <w:rPr>
          <w:rFonts w:ascii="Calibri" w:eastAsia="Calibri" w:hAnsi="Calibri" w:cs="Calibri"/>
          <w:b/>
          <w:bCs/>
          <w:sz w:val="24"/>
          <w:szCs w:val="24"/>
          <w:lang w:eastAsia="ar-SA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Министерства образования и науки РФ от 11 декабря </w:t>
      </w:r>
      <w:smartTag w:uri="urn:schemas-microsoft-com:office:smarttags" w:element="metricconverter">
        <w:smartTagPr>
          <w:attr w:name="ProductID" w:val="2006 г"/>
        </w:smartTagPr>
        <w:r w:rsidRPr="00165C0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2006 г</w:t>
        </w:r>
      </w:smartTag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№ 06-1844 </w:t>
      </w: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"О примерных требованиях к программам дополнительного образования детей"</w:t>
      </w:r>
    </w:p>
    <w:p w:rsidR="00133F26" w:rsidRPr="00165C09" w:rsidRDefault="00133F26" w:rsidP="00133F26">
      <w:pPr>
        <w:numPr>
          <w:ilvl w:val="0"/>
          <w:numId w:val="43"/>
        </w:numPr>
        <w:suppressAutoHyphens/>
        <w:spacing w:after="0" w:line="240" w:lineRule="auto"/>
        <w:ind w:left="1170"/>
        <w:jc w:val="both"/>
        <w:rPr>
          <w:rFonts w:ascii="Calibri" w:eastAsia="Calibri" w:hAnsi="Calibri" w:cs="Calibri"/>
          <w:b/>
          <w:bCs/>
          <w:sz w:val="24"/>
          <w:szCs w:val="24"/>
          <w:lang w:eastAsia="ar-SA"/>
        </w:rPr>
      </w:pP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Санитарно-эпидемиологические требования к условиям и организации обучения в общеобразовательных учреждениях СанПиН 2.4.2.2821-10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утвержденные Постановлением от 29 декабря </w:t>
      </w:r>
      <w:smartTag w:uri="urn:schemas-microsoft-com:office:smarttags" w:element="metricconverter">
        <w:smartTagPr>
          <w:attr w:name="ProductID" w:val="2010 г"/>
        </w:smartTagPr>
        <w:r w:rsidRPr="00165C0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. № 189. Организация дополнительного образования (режим занятий, комплектование групп) регламентируется Санитарно-эпидемиологическими правилами и нормативами СанПиН 2.4.4.1251-03.</w:t>
      </w:r>
    </w:p>
    <w:p w:rsidR="00133F26" w:rsidRPr="00165C09" w:rsidRDefault="00133F26" w:rsidP="00133F2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165C09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8.</w:t>
      </w: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65C09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Порядок организации и осуществления образовательной деятельности по дополнительным образовательным программам</w:t>
      </w:r>
    </w:p>
    <w:p w:rsidR="00133F26" w:rsidRPr="00165C09" w:rsidRDefault="00133F26" w:rsidP="00133F26">
      <w:pPr>
        <w:spacing w:after="0" w:line="240" w:lineRule="auto"/>
        <w:ind w:left="720"/>
        <w:jc w:val="both"/>
        <w:rPr>
          <w:rFonts w:ascii="Calibri" w:eastAsia="Calibri" w:hAnsi="Calibri" w:cs="Calibri"/>
          <w:bCs/>
          <w:sz w:val="24"/>
          <w:szCs w:val="24"/>
          <w:lang w:eastAsia="ar-SA"/>
        </w:rPr>
      </w:pPr>
    </w:p>
    <w:p w:rsidR="00133F26" w:rsidRPr="00165C09" w:rsidRDefault="00133F26" w:rsidP="00133F26">
      <w:pPr>
        <w:suppressAutoHyphens/>
        <w:spacing w:after="0" w:line="240" w:lineRule="auto"/>
        <w:ind w:left="63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Локальная нормативно-правовая база</w:t>
      </w:r>
    </w:p>
    <w:p w:rsidR="00133F26" w:rsidRPr="00165C09" w:rsidRDefault="00133F26" w:rsidP="00133F26">
      <w:pPr>
        <w:numPr>
          <w:ilvl w:val="0"/>
          <w:numId w:val="44"/>
        </w:numPr>
        <w:suppressAutoHyphens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 </w:t>
      </w:r>
      <w:r w:rsidR="009C7366"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  <w:t>МБОУ «СОШ-интернат №10 с. Новые Атаги».</w:t>
      </w:r>
    </w:p>
    <w:p w:rsidR="00133F26" w:rsidRPr="00165C09" w:rsidRDefault="002B1A64" w:rsidP="00133F26">
      <w:pPr>
        <w:numPr>
          <w:ilvl w:val="0"/>
          <w:numId w:val="44"/>
        </w:numPr>
        <w:suppressAutoHyphens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133F26" w:rsidRPr="00165C0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Лицензия на право ведения образовательной деятельности</w:t>
        </w:r>
      </w:hyperlink>
      <w:r w:rsidR="00133F26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3F26" w:rsidRPr="00165C09" w:rsidRDefault="002B1A64" w:rsidP="00133F26">
      <w:pPr>
        <w:numPr>
          <w:ilvl w:val="0"/>
          <w:numId w:val="44"/>
        </w:numPr>
        <w:suppressAutoHyphens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133F26" w:rsidRPr="00165C0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Свидетельство о государственной аккредитации</w:t>
        </w:r>
      </w:hyperlink>
      <w:r w:rsidR="00133F26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7366" w:rsidRPr="00165C09" w:rsidRDefault="00133F26" w:rsidP="00133F26">
      <w:pPr>
        <w:numPr>
          <w:ilvl w:val="0"/>
          <w:numId w:val="44"/>
        </w:numPr>
        <w:suppressAutoHyphens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Положение о дополнительном образовании детей </w:t>
      </w:r>
      <w:r w:rsidR="009C7366"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  <w:t xml:space="preserve">МБОУ «СОШ-интернат №10 с. Новые Атаги». </w:t>
      </w:r>
    </w:p>
    <w:p w:rsidR="00133F26" w:rsidRPr="00165C09" w:rsidRDefault="00133F26" w:rsidP="00133F26">
      <w:pPr>
        <w:numPr>
          <w:ilvl w:val="0"/>
          <w:numId w:val="44"/>
        </w:numPr>
        <w:suppressAutoHyphens/>
        <w:spacing w:after="0" w:line="240" w:lineRule="auto"/>
        <w:ind w:left="1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Должностная инструкция педагога дополнительного образования</w:t>
      </w:r>
    </w:p>
    <w:p w:rsidR="00133F26" w:rsidRPr="00165C09" w:rsidRDefault="00133F26" w:rsidP="00206265">
      <w:pPr>
        <w:suppressAutoHyphens/>
        <w:spacing w:after="200" w:line="276" w:lineRule="auto"/>
        <w:jc w:val="both"/>
        <w:rPr>
          <w:rFonts w:ascii="Times New Roman" w:eastAsia="SimSun" w:hAnsi="Times New Roman" w:cs="Calibri"/>
          <w:b/>
          <w:iCs/>
          <w:color w:val="00000A"/>
          <w:sz w:val="24"/>
          <w:szCs w:val="24"/>
          <w:lang w:eastAsia="ru-RU" w:bidi="en-US"/>
        </w:rPr>
      </w:pPr>
    </w:p>
    <w:p w:rsidR="00D50B58" w:rsidRPr="00165C09" w:rsidRDefault="00D50B58" w:rsidP="002062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</w:pPr>
      <w:r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 w:bidi="en-US"/>
        </w:rPr>
        <w:t xml:space="preserve"> (далее - школа) в реализации услуг дополнительного образования детей, в соответствии с особенностями и возможностями школы.</w:t>
      </w:r>
    </w:p>
    <w:p w:rsidR="00206265" w:rsidRPr="00165C09" w:rsidRDefault="00206265" w:rsidP="002062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D50B58" w:rsidRPr="00165C09" w:rsidRDefault="00206265" w:rsidP="00206265">
      <w:pPr>
        <w:pStyle w:val="af7"/>
        <w:numPr>
          <w:ilvl w:val="0"/>
          <w:numId w:val="8"/>
        </w:numPr>
        <w:jc w:val="both"/>
        <w:rPr>
          <w:rFonts w:ascii="Times New Roman" w:hAnsi="Times New Roman" w:cs="Times New Roman"/>
          <w:b/>
          <w:lang w:eastAsia="ru-RU"/>
        </w:rPr>
      </w:pPr>
      <w:r w:rsidRPr="00165C09">
        <w:rPr>
          <w:rFonts w:ascii="Times New Roman" w:hAnsi="Times New Roman" w:cs="Times New Roman"/>
          <w:b/>
          <w:lang w:val="ru-RU" w:eastAsia="ru-RU"/>
        </w:rPr>
        <w:t xml:space="preserve"> </w:t>
      </w:r>
      <w:r w:rsidR="00D50B58" w:rsidRPr="00165C09">
        <w:rPr>
          <w:rFonts w:ascii="Times New Roman" w:hAnsi="Times New Roman" w:cs="Times New Roman"/>
          <w:b/>
          <w:lang w:eastAsia="ru-RU"/>
        </w:rPr>
        <w:t>КОНЦЕПЦИЯ ДЕЯТЕЛЬНОСТИ</w:t>
      </w:r>
    </w:p>
    <w:p w:rsidR="00E55CEE" w:rsidRPr="00165C09" w:rsidRDefault="00E55CEE" w:rsidP="00D50B58">
      <w:pPr>
        <w:spacing w:after="0" w:line="240" w:lineRule="auto"/>
        <w:ind w:left="25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</w:p>
    <w:p w:rsidR="00AF70D5" w:rsidRPr="00165C09" w:rsidRDefault="00AF70D5" w:rsidP="00AF70D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</w:t>
      </w: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Концептуальные основы деятельности МБОУ «Ср</w:t>
      </w:r>
      <w:r w:rsidR="009C7366"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едняя общеобразовательная школа</w:t>
      </w:r>
      <w:r w:rsidR="009C7366" w:rsidRPr="00165C0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en-US"/>
        </w:rPr>
        <w:t>-интернат №10 с. Новые Атаги</w:t>
      </w: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 по проблемам до</w:t>
      </w:r>
      <w:r w:rsidR="001111A8"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полнительного образования на 2022-2023</w:t>
      </w: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Согласно Концепции модернизации дополнительного образования детей Российской Федерации, дополнительное образование детей – это “мотивированное образование за рамками основного образования, позволяющее человеку приобрести устойчивую потребность в познании и творчестве, максимально реализовать себя, самоопределиться предметно, социально, профессионально, личностно”. Дополнительное образование, как образование, органично сочетающее в себе воспитание, обучение и развитие личности ребенка, что нашло отражение в Национальной доктрине образования в Российской Федерации, Федеральной программе развития образования.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современного дополнительного образования детей составляет масштабный образовательный блок. Его назначение – удовлетворение многообразных потребностей детей в познании и общении, которые далеко не всегда могут быть реализованы в рамках предметного обучения в школе. </w:t>
      </w:r>
    </w:p>
    <w:p w:rsidR="00B80095" w:rsidRPr="00165C09" w:rsidRDefault="00B80095" w:rsidP="00B8009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Принципы реализации дополнительного образования</w:t>
      </w:r>
    </w:p>
    <w:p w:rsidR="00B80095" w:rsidRPr="00165C09" w:rsidRDefault="00B80095" w:rsidP="00B80095">
      <w:pPr>
        <w:shd w:val="clear" w:color="auto" w:fill="FFFFFF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095" w:rsidRPr="00165C09" w:rsidRDefault="00B80095" w:rsidP="00B8009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школы по дополнительному образованию детей строится на следующих принципах:</w:t>
      </w:r>
    </w:p>
    <w:p w:rsidR="00B80095" w:rsidRPr="00165C09" w:rsidRDefault="00B80095" w:rsidP="00B8009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095" w:rsidRPr="00165C09" w:rsidRDefault="00B80095" w:rsidP="00B8009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</w:t>
      </w:r>
      <w:r w:rsidR="00B740B7"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Природосообразности</w:t>
      </w:r>
      <w:r w:rsidR="00B740B7"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>: Принятие</w:t>
      </w: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ребенка таким, каков он есть. Природа сильнее, чем воспитание. Все дети талантливы, только талант у каждого свой, и его надо найти. Не бороться с природой </w:t>
      </w:r>
      <w:r w:rsidR="00B740B7"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>ребенка, не</w:t>
      </w: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переделывать, а развивать то, что уже есть, выращивать то, чего пока нет. </w:t>
      </w:r>
    </w:p>
    <w:p w:rsidR="00B80095" w:rsidRPr="00165C09" w:rsidRDefault="00B80095" w:rsidP="00B8009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095" w:rsidRPr="00165C09" w:rsidRDefault="00B80095" w:rsidP="00B800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740B7"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Гуманизма: </w:t>
      </w:r>
      <w:r w:rsidR="00B740B7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систему мероприятий (дел, акций) учащиеся включаются в различные </w:t>
      </w:r>
      <w:r w:rsidR="00B740B7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 деятельности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обеспечивает создание ситуации успеха для каждого ребёнка. </w:t>
      </w:r>
    </w:p>
    <w:p w:rsidR="00B80095" w:rsidRPr="00165C09" w:rsidRDefault="00B80095" w:rsidP="00B8009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0095" w:rsidRPr="00165C09" w:rsidRDefault="00B80095" w:rsidP="00B8009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740B7"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Демократии: </w:t>
      </w:r>
      <w:r w:rsidR="00B740B7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школы, семьи, других социальных институтов, учреждений культуры направлена также на обеспечение каждому ребёнку максимально благоприятных условий для духовного, </w:t>
      </w:r>
    </w:p>
    <w:p w:rsidR="00B80095" w:rsidRPr="00165C09" w:rsidRDefault="00B80095" w:rsidP="00B8009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095" w:rsidRPr="00165C09" w:rsidRDefault="00B80095" w:rsidP="00B8009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интеллектуального и физического развития, удовлетворения его творческих и образовательных потребностей</w:t>
      </w:r>
    </w:p>
    <w:p w:rsidR="00B80095" w:rsidRPr="00165C09" w:rsidRDefault="00B80095" w:rsidP="00B800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095" w:rsidRPr="00165C09" w:rsidRDefault="00B80095" w:rsidP="00B800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Творческого развития </w:t>
      </w:r>
      <w:r w:rsidR="00B740B7"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личности: </w:t>
      </w:r>
      <w:r w:rsidR="00B740B7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дело, занятие (создание проекта, исполнение песни, роли в спектакле, спортивная игра и т.д.) – творчество учащегося (или коллектива учащихся) и педагогов. </w:t>
      </w:r>
    </w:p>
    <w:p w:rsidR="00B80095" w:rsidRPr="00165C09" w:rsidRDefault="00B80095" w:rsidP="00B8009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095" w:rsidRPr="00165C09" w:rsidRDefault="00B80095" w:rsidP="00B800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Свободного выбора каждым ребенком вида и объема </w:t>
      </w:r>
      <w:r w:rsidR="00B740B7"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деятельности</w:t>
      </w:r>
      <w:r w:rsidR="00B740B7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: Свобода</w:t>
      </w: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выбора объединений по интересам, неформальное общение, отсутствие жёсткой регламентации делают дополнительное образование привлекательным для учащихся любого возраста</w:t>
      </w:r>
    </w:p>
    <w:p w:rsidR="00B80095" w:rsidRPr="00165C09" w:rsidRDefault="00B80095" w:rsidP="00B80095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095" w:rsidRPr="00165C09" w:rsidRDefault="00B80095" w:rsidP="00B8009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095" w:rsidRPr="00165C09" w:rsidRDefault="00B80095" w:rsidP="00B800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Дифференциации образования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учетом      реальных возможностей каждого обучающегося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Существующая система дополнительного образования обеспечивает сотрудничество учащихся разных возрастов и педагогов. Особенно в разновозрастных объединениях ребята могут проявить свою инициативу, самостоятельность, лидерские качества, умение работать в коллективе, учитывая интересы других. </w:t>
      </w:r>
    </w:p>
    <w:p w:rsidR="00B80095" w:rsidRPr="00165C09" w:rsidRDefault="00B80095" w:rsidP="00B80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80095" w:rsidRPr="00165C09" w:rsidRDefault="00B80095" w:rsidP="00B80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Перечисленные позиции составляют концептуальную основу дополнительного образования детей, которая соответствует главным принципам гуманистической педагогики: признание уникальности и самоценности человека, его права на самореализацию, личностно-равноправная позиция педагога и ребенка, ориентированность на его интересы, способность видеть в нем личность, достойную уважения.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доп</w:t>
      </w:r>
      <w:r w:rsidR="001111A8"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олнительного образования на 2022-2023</w:t>
      </w: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заключается в развитии и совершенствовании системы дополнительного образования детей в школе, призванной обеспечить необходимые условия для повышения качества образовательной среды за рамками основного образования, востребованной учащимися, их родителями и социумом и отвечающей их потребностям.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достижение цели направлено решение следующих взаимосвязанных </w:t>
      </w:r>
      <w:r w:rsidRPr="00165C0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задач: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   сохранить и повысить качество работы имеющихся объединений ДО детей, если они востребованы учащимися, их родителями   и отвечающие их потребностям;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 вести работу по расширению связей с учреждениями дополнительного образования детей, другими школами с целью обмена опытом, организации совместной работы с ними для более широкого удовлетворения потребностей учащихся, организации их досуга, улучшения качества образования учащихся;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 пересмотреть содержание образовательных программ объединений дополнительного образования и разработать новые с учетом современных требований социума, в соответствии с требованиями к этим программам Министерства Образования и Науки РФ 2017</w:t>
      </w:r>
      <w:r w:rsidR="00E13699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  обогатить образовательный процесс активными формами, такими как конференции, фестивали, конкурсы;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   более широко использовать элементы исследовательской и проектной деятельности;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 организовывать в каникулярное время временные группы учащихся, с целью организации содержательного досуга и занятости в каникулярное время и профилактики безнадзорности и правонарушений несовершеннолетних, других асоциальных проявлений в детской и подростковой среде;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 стимулировать работу педагогов ДО на более широкое участие в конкурсах и фестивалях по направленности их деятельности;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  использовать своевременно и постоянно возможности школьного сайта;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  повысить роль всех участников образовательного процесса – обучающихся, педагогов, родителей.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Решая задачи, направленные на развитие и совершенствование системы дополнительного образова</w:t>
      </w:r>
      <w:r w:rsidR="00B02572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детей в школе, работу в 2017-2018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следует вести в следующих направлениях: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Организационная работа 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деятельности педагогов объединений ДО с привлечением современных информационных технологий, организация работы по привлечению специалистов для работы в объединениях, поддерживающих профиль школы, организация мероприятий учебно-воспитательного характера, совершенствование форм работы в каникулярное время и т.д.;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 </w:t>
      </w:r>
      <w:r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Просветительская и информационная 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совершенствование форм информирования педагогов, учащихся, их родителей, а также общественности о текущей работе системы ДО школы, планах, результатах этой работы, об успехах учащихся, налаживание обратной связи и т.д.; (оформление стенда, максимальное использование возможностей сайта школы) ;</w:t>
      </w:r>
    </w:p>
    <w:p w:rsidR="00AF70D5" w:rsidRPr="00165C09" w:rsidRDefault="00AF70D5" w:rsidP="00AF70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hAnsi="Times New Roman" w:cs="Times New Roman"/>
          <w:sz w:val="24"/>
          <w:szCs w:val="24"/>
          <w:lang w:eastAsia="ru-RU"/>
        </w:rPr>
        <w:t>-  </w:t>
      </w:r>
      <w:r w:rsidRPr="00165C09">
        <w:rPr>
          <w:rFonts w:ascii="Times New Roman" w:hAnsi="Times New Roman" w:cs="Times New Roman"/>
          <w:iCs/>
          <w:sz w:val="24"/>
          <w:szCs w:val="24"/>
          <w:lang w:eastAsia="ru-RU"/>
        </w:rPr>
        <w:t>Методическая</w:t>
      </w:r>
      <w:r w:rsidRPr="00165C09">
        <w:rPr>
          <w:rFonts w:ascii="Times New Roman" w:hAnsi="Times New Roman" w:cs="Times New Roman"/>
          <w:sz w:val="24"/>
          <w:szCs w:val="24"/>
          <w:lang w:eastAsia="ru-RU"/>
        </w:rPr>
        <w:t>-  совершенствование содержания образования, педагогических технологий, форм, методов организации деятельности школьников   в системе дополнительного образования;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  </w:t>
      </w:r>
      <w:r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Работа по контролю за деятельностью объединений ДО – 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выполнением программ, соответствие планирования учебно-воспитательной работы программе объединения, контроль за правильным и своевременным ведением всех отчетных документов, контроль за наполняемостью групп и работе объединений по расписанию и т.д.;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  </w:t>
      </w:r>
      <w:r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Управленческая – 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учебно-воспитательной работой объединений ДО.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 </w:t>
      </w:r>
      <w:r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Воспитательная - 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гармонически развитой, образованной личности, нравственной и преданной Отечеству.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образование детей осуществляется в соответствии со следующими принципами: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  своб</w:t>
      </w:r>
      <w:r w:rsidR="00684981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одный выбор детьми объединений 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образования и дополнительных образовательных программ в соответствии с интересами, склонностями и способностями детей;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  непрерывность дополнительного образования,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психолого-педагогическая поддержка индивидуального развития детей;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 творческое сотрудничество педагогических работников и детей,</w:t>
      </w:r>
    </w:p>
    <w:p w:rsidR="00AF70D5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  сохранение физического и психического здоровья детей.</w:t>
      </w:r>
    </w:p>
    <w:p w:rsidR="00B740B7" w:rsidRDefault="00B740B7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0B7" w:rsidRDefault="00B740B7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0B7" w:rsidRDefault="00B740B7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0B7" w:rsidRDefault="00B740B7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0B7" w:rsidRDefault="00B740B7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0B7" w:rsidRPr="00165C09" w:rsidRDefault="00B740B7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0D5" w:rsidRPr="00165C09" w:rsidRDefault="00AF70D5" w:rsidP="00B740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</w:t>
      </w:r>
    </w:p>
    <w:p w:rsidR="00AF70D5" w:rsidRPr="00165C09" w:rsidRDefault="00AF70D5" w:rsidP="001A0F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учебно-воспитательной работы системы дополнительного образования МБОУ «Средняя общеобразо</w:t>
      </w:r>
      <w:r w:rsidR="009C7366"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вательная школа</w:t>
      </w:r>
      <w:r w:rsidR="009C7366" w:rsidRPr="00165C0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en-US"/>
        </w:rPr>
        <w:t xml:space="preserve">-интернат №10 с. Новые </w:t>
      </w:r>
      <w:r w:rsidR="00B740B7" w:rsidRPr="00165C0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en-US"/>
        </w:rPr>
        <w:t>Атаги</w:t>
      </w:r>
      <w:r w:rsidR="00B740B7"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 </w:t>
      </w:r>
      <w:r w:rsidR="001A0FA2"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</w:t>
      </w: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1111A8"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2022-2023</w:t>
      </w: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год.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 Цели и задачи учебно-воспитательной работы системы доп</w:t>
      </w:r>
      <w:r w:rsidR="001111A8"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олнительного образования на 2022 -2023</w:t>
      </w: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год.</w:t>
      </w:r>
    </w:p>
    <w:p w:rsidR="00AF70D5" w:rsidRPr="00165C09" w:rsidRDefault="001A0FA2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F70D5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образование в школе организуется как дополнение к основному базовому образованию. Образование, позволяющее учащимся ознакомиться с областями знаний, выходящими за рамки общеобразовательных программ, нацеленное на работу с одарёнными детьми.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Соответственно, исходя из общей целевой установки педагогического коллектива, задач, решаемых в каждой параллели, характера имеющихся профилей, </w:t>
      </w: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 цель у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чебно-воспитательной работы дополнительного образования состоит в </w:t>
      </w:r>
      <w:r w:rsidRPr="00165C0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развитии познавательных и творческих способностей учащегося с учетом его индивидуальных возможностей, воспитании гармонически развитой и образованной личности, через  приобщение учащегося к достижениям мировой науки и культуры.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                                                                                                                                                         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достижение данной цели направлены следующие </w:t>
      </w: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Задачи в обучении:</w:t>
      </w:r>
      <w:r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 детей разного возраста представления о мире, окружающем их во всем его многообразии, способствовать накоплению учащимися знаний о жизни русского народа и других народов мира;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знаний, выходящих за рамки общеобразовательных программ, в областях, выбранных учащимися добровольно;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Задачи в развитии:</w:t>
      </w:r>
      <w:r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развить мотивацию личности к самообразованию, самореализации и самоопределению;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развить устойчивую потребность в познании и творчестве;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Задачи в воспитании: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общую культуру школьников;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у детей гражданственность, уважение</w:t>
      </w:r>
      <w:r w:rsidR="001A0FA2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правам и свободам человека, 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вь к Родине, природе, семье;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рациональному использованию свободного времени и организации своего досуга;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толерантную личность.</w:t>
      </w:r>
    </w:p>
    <w:p w:rsidR="00E13699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</w:t>
      </w:r>
      <w:r w:rsidR="00E13699"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13699"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Организация образовательной деятельности. 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  Организация рекламы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F70D5" w:rsidRPr="00165C09" w:rsidRDefault="001A0FA2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="00AF70D5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Реклама объединений дополнительного образования проводится руководителями данных объединений. Руководители объединений выступают на классных часах, на родительских собраниях, на занятиях в объединениях дополнительного образования в мае и в начале сентября. На информационном центре школы вывешиваются объявления для родителей и учащихся, информирующие о начале записи в объединения дополнительного образования, о руководителях данных объединений, времени работы объединений, где и когда можно записаться.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Классные руководители помогают учащимся определиться с кружком для организации своего досуга и развития своих способностей.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2.  Проведение предварительной записи детей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Предварительная запись происходит в мае месяце по заявлению учащегося или его родителя. Ответственными за предварительную запись являются руководители объединений дополнительного образования.  Классные руководители в конце года помогают п</w:t>
      </w:r>
      <w:r w:rsidR="00684981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ровести анкетирование учащихся 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их родителей с целью выявления их потребностей в тех или других объединениях ДО.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   Сроки сдачи документации по организации работы детских объединений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Руководители объединений дополнительного образования до 5 сентября 2017 года должны сдать заместителю директора по ВР образовательную программу, утвержденную методическим объединением и августовским педсоветом, календарно-тематический план учебно-воспитательной работы объединения, а до 10 сентября списки учащихся данного объединения, их заявления и расписание работы объединения.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4.  Сроки начала учебных занятий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Объединения дополнительного образования на</w:t>
      </w:r>
      <w:r w:rsidR="001111A8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чинают работать с 1 сентября 2022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Если объединение работает первый год, то первые две недели сентября (до 12.09) идет набор учащихся, их знакомство с деятельностью объединения, согласование расписания работы объединения. Занятия в объединениях проходят строго по расписанию, в кабинетах, указанных в расписании занятий объединений дополнительного образования, в соответствии с программой объединения и планом его работы на год. Занятия начинаются через час после основных занятий учащихся в школе и длятся не более 1,5 часов с 15 минутным перерывом в учебные дни. При необходимости в каникулярное время по заявлению педагога в основное расписание вносятся изменения на время каникул. Об изменениях в расписании педагог информирует учащихся не позднее, чем за неделю до каникул.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к</w:t>
      </w:r>
      <w:r w:rsidR="00684981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аникул в объединениях ДО могут 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временные группы, если это предусмотрено учебно-тематическим планом работы объединения.</w:t>
      </w:r>
    </w:p>
    <w:p w:rsidR="00AF70D5" w:rsidRPr="00165C09" w:rsidRDefault="00E13699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</w:t>
      </w:r>
      <w:r w:rsidR="00AF70D5"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Содержание учебного процесса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  Основные направленности дополнительного образования и перечень детских объединений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дополнительного образования в школе имеет разветвленную структуру и вкл</w:t>
      </w:r>
      <w:r w:rsidR="00376C38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ючает следующие направленности:</w:t>
      </w:r>
    </w:p>
    <w:p w:rsidR="00376C38" w:rsidRPr="00165C09" w:rsidRDefault="00376C38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-Художественно-эстетическое</w:t>
      </w:r>
    </w:p>
    <w:p w:rsidR="00AF70D5" w:rsidRPr="00165C09" w:rsidRDefault="00376C38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1111A8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Кружок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F70D5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Умелые руки»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="00477DFD" w:rsidRPr="00165C0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</w:t>
      </w:r>
      <w:r w:rsidRPr="00165C0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портивное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70D5" w:rsidRPr="00165C09" w:rsidRDefault="002E0E0D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Кружок «</w:t>
      </w:r>
      <w:r w:rsidR="001111A8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Белая ладья</w:t>
      </w:r>
      <w:r w:rsidR="00AF70D5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»; </w:t>
      </w:r>
    </w:p>
    <w:p w:rsidR="00477DFD" w:rsidRPr="00165C09" w:rsidRDefault="00477DFD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Военно-патриотическое</w:t>
      </w:r>
    </w:p>
    <w:p w:rsidR="00AF70D5" w:rsidRPr="00165C09" w:rsidRDefault="002E0E0D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Кружок «Комбат</w:t>
      </w:r>
      <w:r w:rsidR="00376C38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». </w:t>
      </w:r>
    </w:p>
    <w:p w:rsidR="00AF70D5" w:rsidRPr="00165C09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Интеллектуальное </w:t>
      </w:r>
    </w:p>
    <w:p w:rsidR="00AF70D5" w:rsidRPr="00165C09" w:rsidRDefault="002E0E0D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-  Кружок «ИнфоУмник</w:t>
      </w:r>
      <w:r w:rsidR="00AF70D5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F70D5" w:rsidRPr="00165C09" w:rsidRDefault="00477DFD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AF70D5"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Массовая работа</w:t>
      </w:r>
      <w:r w:rsidR="00AF70D5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40B7" w:rsidRDefault="00AF70D5" w:rsidP="00AF7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Массовые мероприятия учебного характера, запланированные               </w:t>
      </w:r>
      <w:r w:rsidR="002E0E0D"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</w:p>
    <w:p w:rsidR="00AF70D5" w:rsidRPr="00165C09" w:rsidRDefault="002E0E0D" w:rsidP="00B740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2022-2023</w:t>
      </w:r>
      <w:r w:rsidR="00AF70D5"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год.</w:t>
      </w:r>
    </w:p>
    <w:tbl>
      <w:tblPr>
        <w:tblW w:w="9923" w:type="dxa"/>
        <w:tblCellSpacing w:w="0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366"/>
        <w:gridCol w:w="3587"/>
        <w:gridCol w:w="1701"/>
        <w:gridCol w:w="1418"/>
      </w:tblGrid>
      <w:tr w:rsidR="00AF70D5" w:rsidRPr="00165C09" w:rsidTr="001A0FA2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0D5" w:rsidRPr="00165C09" w:rsidRDefault="00AF70D5" w:rsidP="00AF70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0D5" w:rsidRPr="00165C09" w:rsidRDefault="00AF70D5" w:rsidP="00AF70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</w:t>
            </w:r>
          </w:p>
        </w:tc>
        <w:tc>
          <w:tcPr>
            <w:tcW w:w="3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0D5" w:rsidRPr="00165C09" w:rsidRDefault="00AF70D5" w:rsidP="00AF70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0D5" w:rsidRPr="00165C09" w:rsidRDefault="00AF70D5" w:rsidP="00AF70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0D5" w:rsidRPr="00165C09" w:rsidRDefault="00AF70D5" w:rsidP="00AF70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AF70D5" w:rsidRPr="00165C09" w:rsidTr="001A0FA2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0D5" w:rsidRPr="00165C09" w:rsidRDefault="00376C38" w:rsidP="00AF70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70D5" w:rsidRPr="00165C09" w:rsidRDefault="002E0E0D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Кружок «Белая ладья</w:t>
            </w:r>
            <w:r w:rsidR="00AF70D5"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0D5" w:rsidRPr="00165C09" w:rsidRDefault="00AF70D5" w:rsidP="00AF70D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контрольных упражнений</w:t>
            </w:r>
          </w:p>
          <w:p w:rsidR="00AF70D5" w:rsidRPr="00165C09" w:rsidRDefault="00AF70D5" w:rsidP="00AF70D5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-сдача нормативов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0D5" w:rsidRPr="00165C09" w:rsidRDefault="00AF70D5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0D5" w:rsidRPr="00165C09" w:rsidRDefault="002E0E0D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Усматов И.Э.</w:t>
            </w:r>
            <w:r w:rsidR="00AF70D5"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24EB8" w:rsidRPr="00165C09" w:rsidTr="001A0FA2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EB8" w:rsidRPr="00165C09" w:rsidRDefault="00376C38" w:rsidP="00AF70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EB8" w:rsidRPr="00165C09" w:rsidRDefault="00624EB8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Кружок «Умелые руки»</w:t>
            </w:r>
          </w:p>
        </w:tc>
        <w:tc>
          <w:tcPr>
            <w:tcW w:w="3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EB8" w:rsidRPr="00165C09" w:rsidRDefault="00624EB8" w:rsidP="00AF70D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школьных, районных, областных, </w:t>
            </w:r>
            <w:r w:rsidR="001111A8"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Всероссийских конкурсах</w:t>
            </w: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рисунков, плакатов, поделок.</w:t>
            </w:r>
          </w:p>
          <w:p w:rsidR="00624EB8" w:rsidRPr="00165C09" w:rsidRDefault="00624EB8" w:rsidP="00AF70D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участие в фестивале оформлении школьных праздников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EB8" w:rsidRPr="00165C09" w:rsidRDefault="00624EB8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 конкурсов</w:t>
            </w:r>
          </w:p>
          <w:p w:rsidR="00624EB8" w:rsidRPr="00165C09" w:rsidRDefault="00624EB8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4EB8" w:rsidRPr="00165C09" w:rsidRDefault="00624EB8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EB8" w:rsidRPr="00165C09" w:rsidRDefault="00624EB8" w:rsidP="009C73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7366"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Ахметханова М.С.</w:t>
            </w: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24EB8" w:rsidRPr="00165C09" w:rsidTr="001A0FA2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EB8" w:rsidRPr="00165C09" w:rsidRDefault="00376C38" w:rsidP="00AF70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EB8" w:rsidRPr="00165C09" w:rsidRDefault="00624EB8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</w:t>
            </w:r>
            <w:r w:rsidR="002E0E0D"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жок «Комбат</w:t>
            </w: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EB8" w:rsidRPr="00165C09" w:rsidRDefault="001111A8" w:rsidP="00AF70D5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 экскурсий</w:t>
            </w:r>
            <w:r w:rsidR="00624EB8"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Зале Боевой славы,</w:t>
            </w:r>
          </w:p>
          <w:p w:rsidR="00624EB8" w:rsidRPr="00165C09" w:rsidRDefault="001111A8" w:rsidP="00AF70D5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 исследовательских работ</w:t>
            </w:r>
            <w:r w:rsidR="00624EB8"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24EB8" w:rsidRPr="00165C09" w:rsidRDefault="00624EB8" w:rsidP="00AF70D5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районных, конкурсах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EB8" w:rsidRPr="00165C09" w:rsidRDefault="00624EB8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4EB8" w:rsidRPr="00165C09" w:rsidRDefault="00624EB8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624EB8" w:rsidRPr="00165C09" w:rsidRDefault="00624EB8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</w:t>
            </w:r>
          </w:p>
          <w:p w:rsidR="00624EB8" w:rsidRPr="00165C09" w:rsidRDefault="00624EB8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EB8" w:rsidRPr="00165C09" w:rsidRDefault="002E0E0D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Абубакарова Р.М.</w:t>
            </w:r>
          </w:p>
        </w:tc>
      </w:tr>
      <w:tr w:rsidR="00624EB8" w:rsidRPr="00165C09" w:rsidTr="001A0FA2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EB8" w:rsidRPr="00165C09" w:rsidRDefault="00376C38" w:rsidP="00AF70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4EB8" w:rsidRPr="00165C09" w:rsidRDefault="00624EB8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Кружок                             </w:t>
            </w:r>
            <w:r w:rsidR="00376C38"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r w:rsidR="002E0E0D"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ИнфоУмник</w:t>
            </w: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EB8" w:rsidRPr="00165C09" w:rsidRDefault="00624EB8" w:rsidP="00AF70D5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выполнение контрольных упражнений</w:t>
            </w:r>
          </w:p>
          <w:p w:rsidR="00624EB8" w:rsidRPr="00165C09" w:rsidRDefault="00624EB8" w:rsidP="00AF70D5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районных соревнованиях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EB8" w:rsidRPr="00165C09" w:rsidRDefault="00624EB8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624EB8" w:rsidRPr="00165C09" w:rsidRDefault="00624EB8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</w:t>
            </w:r>
          </w:p>
          <w:p w:rsidR="00624EB8" w:rsidRPr="00165C09" w:rsidRDefault="00624EB8" w:rsidP="00AF70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EB8" w:rsidRPr="00165C09" w:rsidRDefault="009C7366" w:rsidP="009C73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Шатаева М.Х.</w:t>
            </w:r>
          </w:p>
        </w:tc>
      </w:tr>
    </w:tbl>
    <w:p w:rsidR="00477DFD" w:rsidRPr="00165C09" w:rsidRDefault="00477DFD" w:rsidP="00477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B58" w:rsidRPr="00165C09" w:rsidRDefault="00D50B58" w:rsidP="00477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 w:eastAsia="ru-RU" w:bidi="en-US"/>
        </w:rPr>
        <w:t>IV</w:t>
      </w:r>
      <w:r w:rsidRPr="00165C09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en-US"/>
        </w:rPr>
        <w:t>. ОРГАНИЗАЦИЯ ОБРАЗОВАТЕЛЬНОЙ ДЕЯТЕЛЬНОСТИ</w:t>
      </w:r>
    </w:p>
    <w:p w:rsidR="001A0FA2" w:rsidRPr="00165C09" w:rsidRDefault="00D50B58" w:rsidP="00D50B58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  <w:t xml:space="preserve">Педагогический коллектив школы предлагает обучающимся свободный выбор дополнительных образовательных программ, в соответствии с их интересами, 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склонностями и способностями. Наибольшее количество программ педагогов являются модифицированными по типу. </w:t>
      </w:r>
    </w:p>
    <w:p w:rsidR="001A0FA2" w:rsidRPr="00165C09" w:rsidRDefault="001A0FA2" w:rsidP="00D50B58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D50B58" w:rsidRPr="00165C09" w:rsidRDefault="001A0FA2" w:rsidP="00D50B58">
      <w:pPr>
        <w:suppressAutoHyphens/>
        <w:spacing w:after="0" w:line="240" w:lineRule="auto"/>
        <w:ind w:left="720"/>
        <w:jc w:val="both"/>
        <w:rPr>
          <w:rFonts w:ascii="Times New Roman" w:eastAsia="SimSun" w:hAnsi="Times New Roman" w:cs="Calibri"/>
          <w:sz w:val="24"/>
          <w:szCs w:val="24"/>
          <w:lang w:eastAsia="ru-RU" w:bidi="en-US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    </w:t>
      </w:r>
      <w:r w:rsidR="002E0E0D" w:rsidRPr="00165C09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В 2022-2023</w:t>
      </w:r>
      <w:r w:rsidR="00D50B58" w:rsidRPr="00165C09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учебном году реализуются следующие образовательные программы:</w:t>
      </w:r>
      <w:r w:rsidR="00D50B58" w:rsidRPr="00165C09">
        <w:rPr>
          <w:rFonts w:ascii="Times New Roman" w:eastAsia="SimSun" w:hAnsi="Times New Roman" w:cs="Calibri"/>
          <w:sz w:val="24"/>
          <w:szCs w:val="24"/>
          <w:lang w:eastAsia="ru-RU"/>
        </w:rPr>
        <w:t xml:space="preserve"> </w:t>
      </w:r>
    </w:p>
    <w:p w:rsidR="00D50B58" w:rsidRPr="00165C09" w:rsidRDefault="00D50B58" w:rsidP="00376C38">
      <w:pPr>
        <w:suppressAutoHyphens/>
        <w:spacing w:after="0" w:line="240" w:lineRule="auto"/>
        <w:ind w:left="360"/>
        <w:jc w:val="both"/>
        <w:rPr>
          <w:rFonts w:ascii="Times New Roman" w:eastAsia="SimSun" w:hAnsi="Times New Roman" w:cs="Calibri"/>
          <w:b/>
          <w:sz w:val="24"/>
          <w:szCs w:val="24"/>
          <w:lang w:eastAsia="ru-RU" w:bidi="en-US"/>
        </w:rPr>
      </w:pPr>
      <w:r w:rsidRPr="00165C09">
        <w:rPr>
          <w:rFonts w:ascii="Times New Roman" w:eastAsia="SimSun" w:hAnsi="Times New Roman" w:cs="Calibri"/>
          <w:b/>
          <w:sz w:val="24"/>
          <w:szCs w:val="24"/>
          <w:lang w:eastAsia="ru-RU" w:bidi="en-US"/>
        </w:rPr>
        <w:t xml:space="preserve">     </w:t>
      </w:r>
      <w:r w:rsidR="005967A1" w:rsidRPr="00165C09">
        <w:rPr>
          <w:rFonts w:ascii="Times New Roman" w:eastAsia="SimSun" w:hAnsi="Times New Roman" w:cs="Calibri"/>
          <w:b/>
          <w:sz w:val="24"/>
          <w:szCs w:val="24"/>
          <w:lang w:eastAsia="ru-RU" w:bidi="en-US"/>
        </w:rPr>
        <w:t>-</w:t>
      </w:r>
      <w:r w:rsidRPr="00165C09">
        <w:rPr>
          <w:rFonts w:ascii="Times New Roman" w:eastAsia="SimSun" w:hAnsi="Times New Roman" w:cs="Calibri"/>
          <w:b/>
          <w:sz w:val="24"/>
          <w:szCs w:val="24"/>
          <w:lang w:eastAsia="ru-RU" w:bidi="en-US"/>
        </w:rPr>
        <w:t>художественно-эст</w:t>
      </w:r>
      <w:r w:rsidR="00376C38" w:rsidRPr="00165C09">
        <w:rPr>
          <w:rFonts w:ascii="Times New Roman" w:eastAsia="SimSun" w:hAnsi="Times New Roman" w:cs="Calibri"/>
          <w:b/>
          <w:sz w:val="24"/>
          <w:szCs w:val="24"/>
          <w:lang w:eastAsia="ru-RU" w:bidi="en-US"/>
        </w:rPr>
        <w:t xml:space="preserve">етическое; </w:t>
      </w:r>
    </w:p>
    <w:p w:rsidR="00D50B58" w:rsidRPr="00165C09" w:rsidRDefault="00D50B58" w:rsidP="00D50B58">
      <w:pPr>
        <w:suppressAutoHyphens/>
        <w:spacing w:after="0" w:line="240" w:lineRule="auto"/>
        <w:ind w:left="360"/>
        <w:jc w:val="both"/>
        <w:rPr>
          <w:rFonts w:ascii="Times New Roman" w:eastAsia="SimSun" w:hAnsi="Times New Roman" w:cs="Calibri"/>
          <w:b/>
          <w:sz w:val="24"/>
          <w:szCs w:val="24"/>
          <w:lang w:eastAsia="ru-RU" w:bidi="en-US"/>
        </w:rPr>
      </w:pPr>
      <w:r w:rsidRPr="00165C09">
        <w:rPr>
          <w:rFonts w:ascii="Times New Roman" w:eastAsia="SimSun" w:hAnsi="Times New Roman" w:cs="Calibri"/>
          <w:b/>
          <w:sz w:val="24"/>
          <w:szCs w:val="24"/>
          <w:lang w:eastAsia="ru-RU" w:bidi="en-US"/>
        </w:rPr>
        <w:t xml:space="preserve">     </w:t>
      </w:r>
      <w:r w:rsidR="005967A1" w:rsidRPr="00165C09">
        <w:rPr>
          <w:rFonts w:ascii="Times New Roman" w:eastAsia="SimSun" w:hAnsi="Times New Roman" w:cs="Calibri"/>
          <w:b/>
          <w:sz w:val="24"/>
          <w:szCs w:val="24"/>
          <w:lang w:eastAsia="ru-RU" w:bidi="en-US"/>
        </w:rPr>
        <w:t>-</w:t>
      </w:r>
      <w:r w:rsidR="00376C38" w:rsidRPr="00165C09">
        <w:rPr>
          <w:rFonts w:ascii="Times New Roman" w:eastAsia="SimSun" w:hAnsi="Times New Roman" w:cs="Calibri"/>
          <w:b/>
          <w:sz w:val="24"/>
          <w:szCs w:val="24"/>
          <w:lang w:eastAsia="ru-RU" w:bidi="en-US"/>
        </w:rPr>
        <w:t>военно-патриотическое</w:t>
      </w:r>
      <w:r w:rsidRPr="00165C09">
        <w:rPr>
          <w:rFonts w:ascii="Times New Roman" w:eastAsia="SimSun" w:hAnsi="Times New Roman" w:cs="Calibri"/>
          <w:b/>
          <w:sz w:val="24"/>
          <w:szCs w:val="24"/>
          <w:lang w:eastAsia="ru-RU" w:bidi="en-US"/>
        </w:rPr>
        <w:t>;</w:t>
      </w:r>
    </w:p>
    <w:p w:rsidR="00D50B58" w:rsidRPr="00165C09" w:rsidRDefault="00D50B58" w:rsidP="00D50B58">
      <w:pPr>
        <w:suppressAutoHyphens/>
        <w:spacing w:after="0" w:line="240" w:lineRule="auto"/>
        <w:ind w:left="360"/>
        <w:jc w:val="both"/>
        <w:rPr>
          <w:rFonts w:ascii="Times New Roman" w:eastAsia="SimSun" w:hAnsi="Times New Roman" w:cs="Calibri"/>
          <w:b/>
          <w:sz w:val="24"/>
          <w:szCs w:val="24"/>
          <w:lang w:eastAsia="ru-RU" w:bidi="en-US"/>
        </w:rPr>
      </w:pPr>
      <w:r w:rsidRPr="00165C09">
        <w:rPr>
          <w:rFonts w:ascii="Times New Roman" w:eastAsia="SimSun" w:hAnsi="Times New Roman" w:cs="Calibri"/>
          <w:b/>
          <w:sz w:val="24"/>
          <w:szCs w:val="24"/>
          <w:lang w:eastAsia="ru-RU" w:bidi="en-US"/>
        </w:rPr>
        <w:t xml:space="preserve">     -спортивное; 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Calibri"/>
          <w:sz w:val="24"/>
          <w:szCs w:val="24"/>
          <w:lang w:eastAsia="ru-RU" w:bidi="en-US"/>
        </w:rPr>
      </w:pPr>
      <w:r w:rsidRPr="00165C09">
        <w:rPr>
          <w:rFonts w:ascii="Times New Roman" w:eastAsia="SimSun" w:hAnsi="Times New Roman" w:cs="Calibri"/>
          <w:sz w:val="24"/>
          <w:szCs w:val="24"/>
          <w:lang w:eastAsia="ru-RU" w:bidi="en-US"/>
        </w:rPr>
        <w:tab/>
      </w:r>
      <w:r w:rsidR="005967A1" w:rsidRPr="00165C09">
        <w:rPr>
          <w:rFonts w:ascii="Times New Roman" w:eastAsia="SimSun" w:hAnsi="Times New Roman" w:cs="Calibri"/>
          <w:sz w:val="24"/>
          <w:szCs w:val="24"/>
          <w:lang w:eastAsia="ru-RU" w:bidi="en-US"/>
        </w:rPr>
        <w:t>-</w:t>
      </w:r>
      <w:r w:rsidR="00C948D1" w:rsidRPr="00165C09">
        <w:rPr>
          <w:rFonts w:ascii="Times New Roman" w:eastAsia="SimSun" w:hAnsi="Times New Roman" w:cs="Calibri"/>
          <w:b/>
          <w:sz w:val="24"/>
          <w:szCs w:val="24"/>
          <w:lang w:eastAsia="ru-RU" w:bidi="en-US"/>
        </w:rPr>
        <w:t>интеллектуальное</w:t>
      </w:r>
      <w:r w:rsidR="001A0FA2" w:rsidRPr="00165C09">
        <w:rPr>
          <w:rFonts w:ascii="Times New Roman" w:eastAsia="SimSun" w:hAnsi="Times New Roman" w:cs="Calibri"/>
          <w:b/>
          <w:sz w:val="24"/>
          <w:szCs w:val="24"/>
          <w:lang w:eastAsia="ru-RU" w:bidi="en-US"/>
        </w:rPr>
        <w:t>.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Calibri"/>
          <w:sz w:val="24"/>
          <w:szCs w:val="24"/>
          <w:lang w:eastAsia="ru-RU" w:bidi="en-US"/>
        </w:rPr>
      </w:pPr>
      <w:r w:rsidRPr="00165C09">
        <w:rPr>
          <w:rFonts w:ascii="Times New Roman" w:eastAsia="SimSun" w:hAnsi="Times New Roman" w:cs="Calibri"/>
          <w:sz w:val="24"/>
          <w:szCs w:val="24"/>
          <w:lang w:eastAsia="ru-RU" w:bidi="en-US"/>
        </w:rPr>
        <w:tab/>
      </w:r>
    </w:p>
    <w:p w:rsidR="007F3E14" w:rsidRPr="00165C09" w:rsidRDefault="005E6757" w:rsidP="001A0FA2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sz w:val="24"/>
          <w:szCs w:val="24"/>
          <w:lang w:eastAsia="ru-RU" w:bidi="en-US"/>
        </w:rPr>
        <w:tab/>
      </w:r>
    </w:p>
    <w:p w:rsidR="00D50B58" w:rsidRPr="00165C09" w:rsidRDefault="00D50B58" w:rsidP="00D50B58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b/>
          <w:color w:val="00000A"/>
          <w:sz w:val="24"/>
          <w:szCs w:val="24"/>
          <w:lang w:val="en-US" w:bidi="en-US"/>
        </w:rPr>
        <w:t>V</w:t>
      </w:r>
      <w:r w:rsidR="0017688D" w:rsidRPr="00165C09">
        <w:rPr>
          <w:rFonts w:ascii="Times New Roman" w:eastAsia="SimSun" w:hAnsi="Times New Roman" w:cs="Times New Roman"/>
          <w:b/>
          <w:color w:val="00000A"/>
          <w:sz w:val="24"/>
          <w:szCs w:val="24"/>
          <w:lang w:bidi="en-US"/>
        </w:rPr>
        <w:t>.УЧЕБНЫЙ ПЛАН НА 2022-2023</w:t>
      </w:r>
      <w:r w:rsidRPr="00165C09">
        <w:rPr>
          <w:rFonts w:ascii="Times New Roman" w:eastAsia="SimSun" w:hAnsi="Times New Roman" w:cs="Times New Roman"/>
          <w:b/>
          <w:color w:val="00000A"/>
          <w:sz w:val="24"/>
          <w:szCs w:val="24"/>
          <w:lang w:bidi="en-US"/>
        </w:rPr>
        <w:t xml:space="preserve"> УЧЕБНЫЙ ГОД</w:t>
      </w:r>
    </w:p>
    <w:p w:rsidR="00FE1D90" w:rsidRPr="00165C09" w:rsidRDefault="00FE1D90" w:rsidP="00D50B58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color w:val="00000A"/>
          <w:sz w:val="24"/>
          <w:szCs w:val="24"/>
          <w:lang w:bidi="en-US"/>
        </w:rPr>
      </w:pPr>
    </w:p>
    <w:p w:rsidR="00D50B58" w:rsidRPr="00165C09" w:rsidRDefault="00D50B58" w:rsidP="00B740B7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b/>
          <w:color w:val="00000A"/>
          <w:sz w:val="24"/>
          <w:szCs w:val="24"/>
          <w:lang w:bidi="en-US"/>
        </w:rPr>
        <w:t>ПОЯСНИТЕЛЬНАЯ ЗАПИСКА</w:t>
      </w:r>
    </w:p>
    <w:p w:rsidR="00D50B58" w:rsidRPr="00165C09" w:rsidRDefault="00D50B58" w:rsidP="00D50B58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</w:p>
    <w:p w:rsidR="00D50B58" w:rsidRPr="00165C09" w:rsidRDefault="00D50B58" w:rsidP="00D50B58">
      <w:pPr>
        <w:suppressAutoHyphens/>
        <w:spacing w:after="0" w:line="276" w:lineRule="auto"/>
        <w:ind w:firstLine="708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 xml:space="preserve">В современном обществе, где знания, уровень интеллектуального развития человека становятся главным стратегическим ресурсом и важнейшим фактором развития экономики, значительно повышается статус образования, предъявляются новые требования к его уровню и качеству. Это обуславливает необходимость использования компетентностного подхода к формированию целей и оценке достижений учащихся. </w:t>
      </w:r>
    </w:p>
    <w:p w:rsidR="00D50B58" w:rsidRPr="00165C09" w:rsidRDefault="00D50B58" w:rsidP="00D50B58">
      <w:pPr>
        <w:suppressAutoHyphens/>
        <w:spacing w:after="0" w:line="276" w:lineRule="auto"/>
        <w:ind w:firstLine="708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Компетенции формируются в процессе обучения не только в школе, но и под воздействием окружающей среды, то есть в рамках формального, неформального и в</w:t>
      </w:r>
      <w:r w:rsidR="001A0FA2"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 xml:space="preserve"> </w:t>
      </w: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 xml:space="preserve">неформального образования. </w:t>
      </w:r>
    </w:p>
    <w:p w:rsidR="00D50B58" w:rsidRPr="00165C09" w:rsidRDefault="00D50B58" w:rsidP="00D50B58">
      <w:pPr>
        <w:suppressAutoHyphens/>
        <w:spacing w:after="0" w:line="276" w:lineRule="auto"/>
        <w:ind w:firstLine="708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 xml:space="preserve">В решении данной задачи немаловажную роль приобретает система дополнительного образования детей, которая по праву рассматривается как составляющая единого образовательного пространства, сложившегося в современном российском обществе; представляет собой инновационную сферу вариативного обучения и учения, воспитания и самовоспитания, развития и саморазвития, взросления и социализации, содействующая процессу формирования ключевых компетенций учащихся. </w:t>
      </w:r>
    </w:p>
    <w:p w:rsidR="00D50B58" w:rsidRPr="00165C09" w:rsidRDefault="00D50B58" w:rsidP="00D50B58">
      <w:pPr>
        <w:numPr>
          <w:ilvl w:val="0"/>
          <w:numId w:val="3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Учебный план разработан с учетом приоритетных направлений развития Российского образования, составлен в соответствии со статьями 15 и 26 Закона РФ «Об образовании», Уставом школы. При составлении данного учебного плана учитывались Санитарно-эпидемиологические правила и нормативы 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СанПиН 2.4.2.2821-10 "Санитарно-эпидемиологические требования к условиям и организации обучения в общеобразовательных учреждениях"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D50B58" w:rsidRPr="00165C09" w:rsidRDefault="00D50B58" w:rsidP="00D50B58">
      <w:pPr>
        <w:suppressAutoHyphens/>
        <w:spacing w:after="0" w:line="276" w:lineRule="auto"/>
        <w:ind w:right="-1" w:firstLine="708"/>
        <w:jc w:val="both"/>
        <w:rPr>
          <w:rFonts w:ascii="Times New Roman" w:eastAsia="SimSun" w:hAnsi="Times New Roman" w:cs="Times New Roman"/>
          <w:b/>
          <w:sz w:val="24"/>
          <w:szCs w:val="24"/>
          <w:lang w:bidi="en-US"/>
        </w:rPr>
      </w:pPr>
    </w:p>
    <w:p w:rsidR="00D50B58" w:rsidRPr="00165C09" w:rsidRDefault="00D50B58" w:rsidP="00D50B58">
      <w:pPr>
        <w:suppressAutoHyphens/>
        <w:spacing w:after="10" w:line="276" w:lineRule="auto"/>
        <w:ind w:right="-1" w:firstLine="708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b/>
          <w:color w:val="00000A"/>
          <w:sz w:val="24"/>
          <w:szCs w:val="24"/>
          <w:lang w:bidi="en-US"/>
        </w:rPr>
        <w:t>Цель учебного плана</w:t>
      </w: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 xml:space="preserve"> – развитие мотивации личности ребенка к познанию и творчеству.</w:t>
      </w:r>
    </w:p>
    <w:p w:rsidR="00D50B58" w:rsidRPr="00165C09" w:rsidRDefault="00D50B58" w:rsidP="00D50B58">
      <w:pPr>
        <w:suppressAutoHyphens/>
        <w:spacing w:after="10" w:line="276" w:lineRule="auto"/>
        <w:ind w:right="397" w:firstLine="708"/>
        <w:jc w:val="both"/>
        <w:rPr>
          <w:rFonts w:ascii="Times New Roman" w:eastAsia="SimSun" w:hAnsi="Times New Roman" w:cs="Times New Roman"/>
          <w:b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b/>
          <w:color w:val="00000A"/>
          <w:sz w:val="24"/>
          <w:szCs w:val="24"/>
          <w:lang w:bidi="en-US"/>
        </w:rPr>
        <w:t>Задачи учебного плана:</w:t>
      </w:r>
    </w:p>
    <w:p w:rsidR="00D50B58" w:rsidRPr="00165C09" w:rsidRDefault="00D50B58" w:rsidP="00D50B58">
      <w:p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ar-SA" w:bidi="en-US"/>
        </w:rPr>
      </w:pPr>
      <w:r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ar-SA" w:bidi="en-US"/>
        </w:rPr>
        <w:t>- обеспечение необходимых условий для личностного развития;</w:t>
      </w:r>
    </w:p>
    <w:p w:rsidR="00D50B58" w:rsidRPr="00165C09" w:rsidRDefault="00D50B58" w:rsidP="00D50B58">
      <w:p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ar-SA" w:bidi="en-US"/>
        </w:rPr>
      </w:pPr>
      <w:r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ar-SA" w:bidi="en-US"/>
        </w:rPr>
        <w:t>- укрепления здоровья, профессионального самоопределения и творческого труда обучающихся;</w:t>
      </w:r>
    </w:p>
    <w:p w:rsidR="00D50B58" w:rsidRPr="00165C09" w:rsidRDefault="00D50B58" w:rsidP="00D50B58">
      <w:p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ar-SA" w:bidi="en-US"/>
        </w:rPr>
      </w:pPr>
      <w:r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ar-SA" w:bidi="en-US"/>
        </w:rPr>
        <w:t>-адаптация их к жизни в обществе;</w:t>
      </w:r>
    </w:p>
    <w:p w:rsidR="00D50B58" w:rsidRPr="00165C09" w:rsidRDefault="00D50B58" w:rsidP="00D50B58">
      <w:p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ar-SA" w:bidi="en-US"/>
        </w:rPr>
      </w:pPr>
      <w:r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ar-SA" w:bidi="en-US"/>
        </w:rPr>
        <w:t xml:space="preserve">- формирование общей культуры; </w:t>
      </w:r>
    </w:p>
    <w:p w:rsidR="00D50B58" w:rsidRPr="00165C09" w:rsidRDefault="00D50B58" w:rsidP="00D50B58">
      <w:p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ar-SA" w:bidi="en-US"/>
        </w:rPr>
      </w:pPr>
      <w:r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ar-SA" w:bidi="en-US"/>
        </w:rPr>
        <w:t>- организация содержательного досуга.</w:t>
      </w:r>
    </w:p>
    <w:p w:rsidR="00D50B58" w:rsidRPr="00165C09" w:rsidRDefault="00D50B58" w:rsidP="00FE1D90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lastRenderedPageBreak/>
        <w:tab/>
        <w:t xml:space="preserve">Реализация задач происходит при помощи образовательных программ по </w:t>
      </w:r>
      <w:r w:rsidR="00376C38"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4</w:t>
      </w: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 xml:space="preserve"> направлениям деятельности: художественно-эстетическое; </w:t>
      </w:r>
      <w:r w:rsidR="001A0FA2"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физ</w:t>
      </w:r>
      <w:r w:rsidR="00C245F4"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культурно-</w:t>
      </w:r>
      <w:r w:rsidR="00D4480E"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спортивное;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 </w:t>
      </w:r>
      <w:r w:rsidR="00C245F4"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военно –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патриоти</w:t>
      </w:r>
      <w:r w:rsidR="00376C38"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ческое; </w:t>
      </w:r>
      <w:r w:rsidR="001A0FA2"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интеллектуальное.</w:t>
      </w:r>
    </w:p>
    <w:p w:rsidR="00D50B58" w:rsidRPr="00165C09" w:rsidRDefault="00D50B58" w:rsidP="00D50B58">
      <w:pPr>
        <w:suppressAutoHyphens/>
        <w:spacing w:after="0" w:line="276" w:lineRule="auto"/>
        <w:ind w:firstLine="567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Образовательный процесс в школе строится с учётом индивидуального развития личности ребёнка. В ходе образовательного процесса реализуются принципы педагогики сотрудничества и сотворчества, что позволяет достаточно рано выявить природные наклонности и способности конкретного ребёнка и создать условие для развития личности.</w:t>
      </w:r>
    </w:p>
    <w:p w:rsidR="00D50B58" w:rsidRPr="00165C09" w:rsidRDefault="00D50B58" w:rsidP="00D50B58">
      <w:pPr>
        <w:suppressAutoHyphens/>
        <w:spacing w:after="0" w:line="276" w:lineRule="auto"/>
        <w:ind w:firstLine="567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Школа реализует образовательные программы дополнительного образования, установленные лицензией на право осуществления образовательной деятельности.</w:t>
      </w:r>
    </w:p>
    <w:p w:rsidR="00D50B58" w:rsidRPr="00165C09" w:rsidRDefault="00D50B58" w:rsidP="00D50B58">
      <w:pPr>
        <w:suppressAutoHyphens/>
        <w:spacing w:after="200" w:line="276" w:lineRule="auto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b/>
          <w:color w:val="00000A"/>
          <w:sz w:val="24"/>
          <w:szCs w:val="24"/>
          <w:lang w:bidi="en-US"/>
        </w:rPr>
        <w:tab/>
        <w:t>Программа художественно-эстетической направленности – «</w:t>
      </w:r>
      <w:r w:rsidR="007F3E14" w:rsidRPr="00165C09">
        <w:rPr>
          <w:rFonts w:ascii="Times New Roman" w:eastAsia="SimSun" w:hAnsi="Times New Roman" w:cs="Times New Roman"/>
          <w:b/>
          <w:color w:val="00000A"/>
          <w:sz w:val="24"/>
          <w:szCs w:val="24"/>
          <w:lang w:bidi="en-US"/>
        </w:rPr>
        <w:t>Умелые руки</w:t>
      </w:r>
      <w:r w:rsidRPr="00165C09">
        <w:rPr>
          <w:rFonts w:ascii="Times New Roman" w:eastAsia="SimSun" w:hAnsi="Times New Roman" w:cs="Times New Roman"/>
          <w:b/>
          <w:color w:val="00000A"/>
          <w:sz w:val="24"/>
          <w:szCs w:val="24"/>
          <w:lang w:bidi="en-US"/>
        </w:rPr>
        <w:t>»</w:t>
      </w:r>
      <w:r w:rsidRPr="00165C09">
        <w:rPr>
          <w:rFonts w:ascii="Times New Roman" w:eastAsia="SimSun" w:hAnsi="Times New Roman" w:cs="Times New Roman"/>
          <w:b/>
          <w:bCs/>
          <w:color w:val="00000A"/>
          <w:sz w:val="24"/>
          <w:szCs w:val="24"/>
          <w:lang w:bidi="en-US"/>
        </w:rPr>
        <w:t xml:space="preserve"> (педагог </w:t>
      </w:r>
      <w:r w:rsidR="006845A8"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Ахметханова М.С.</w:t>
      </w:r>
      <w:r w:rsidRPr="00165C09">
        <w:rPr>
          <w:rFonts w:ascii="Times New Roman" w:eastAsia="SimSun" w:hAnsi="Times New Roman" w:cs="Times New Roman"/>
          <w:b/>
          <w:bCs/>
          <w:color w:val="00000A"/>
          <w:sz w:val="24"/>
          <w:szCs w:val="24"/>
          <w:lang w:bidi="en-US"/>
        </w:rPr>
        <w:t xml:space="preserve">) </w:t>
      </w:r>
      <w:r w:rsidRPr="00165C09">
        <w:rPr>
          <w:rFonts w:ascii="Times New Roman" w:eastAsia="SimSun" w:hAnsi="Times New Roman" w:cs="Times New Roman"/>
          <w:bCs/>
          <w:color w:val="00000A"/>
          <w:sz w:val="24"/>
          <w:szCs w:val="24"/>
          <w:lang w:bidi="en-US"/>
        </w:rPr>
        <w:t>разработана на основе анализа концепций художественного и эстетического образования, предусмотренными идеями ФГОС. Особая роль в организации системы непрерывного экологического образования отводится объединениям дополнительного образования</w:t>
      </w: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, так как они обладают более гибкой системой и быстрее реагируют на потребности детей и общества.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eastAsia="ru-RU"/>
        </w:rPr>
        <w:t xml:space="preserve"> </w:t>
      </w:r>
    </w:p>
    <w:p w:rsidR="00C36713" w:rsidRPr="00165C09" w:rsidRDefault="00D50B58" w:rsidP="00C36713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Цель данной программы развитие 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миру. Овладение элементарными умениями, навыками, способами художественной деятельности.</w:t>
      </w:r>
      <w:r w:rsidR="00C36713" w:rsidRPr="00165C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Основной целью данного направления является: нравственное и художественно - эстетическое развитие личности ребенка в системе дополнительного образования.</w:t>
      </w:r>
    </w:p>
    <w:p w:rsidR="00C36713" w:rsidRPr="00165C09" w:rsidRDefault="00C36713" w:rsidP="00C36713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36713" w:rsidRPr="00165C09" w:rsidRDefault="00C36713" w:rsidP="00C36713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ходе достижения этой цели </w:t>
      </w:r>
      <w:r w:rsidRPr="00165C0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задачами</w:t>
      </w:r>
      <w:r w:rsidRPr="00165C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кружков являются:</w:t>
      </w:r>
    </w:p>
    <w:p w:rsidR="00C36713" w:rsidRPr="00165C09" w:rsidRDefault="00C36713" w:rsidP="00C36713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развивать у детей способность эстетического восприятия прекрасного, вызвать чувство радости и удовлетворения от выполненной работы, развивать творческие способности детей;</w:t>
      </w:r>
    </w:p>
    <w:p w:rsidR="00C36713" w:rsidRPr="00165C09" w:rsidRDefault="00C36713" w:rsidP="00C36713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развивать эстетическое восприятие произведений музыкальной культуры, произведений искусства, природы;</w:t>
      </w:r>
    </w:p>
    <w:p w:rsidR="00C36713" w:rsidRPr="00165C09" w:rsidRDefault="00C36713" w:rsidP="00C36713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способствовать социальной адаптации обучающихся посредством приобретения профессиональных навыков и развитие коммуникабельности при общении в коллективе;</w:t>
      </w:r>
    </w:p>
    <w:p w:rsidR="00D50B58" w:rsidRPr="00165C09" w:rsidRDefault="00C36713" w:rsidP="00C36713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формировать в учениках танцевальных, театральных и других  знаний, умений и навыков.</w:t>
      </w:r>
    </w:p>
    <w:p w:rsidR="00D50B58" w:rsidRPr="00165C09" w:rsidRDefault="00D50B58" w:rsidP="00D50B58">
      <w:pPr>
        <w:suppressAutoHyphens/>
        <w:spacing w:after="200" w:line="276" w:lineRule="auto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Программа вводит ребенка в удивительный мир творчества, дает возможность поверить в себя, в свои способности, предусматривает получение учащимися творческого опыта в процессе собственной художественно-творческой деятельности. Программа включает в себя следующие разделы: Живопись. Графика. Пластилинография. Аппликация. Бумажная пластика. Работа с природными материалами.</w:t>
      </w:r>
      <w:r w:rsidRPr="00165C0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Программа рассчитана на </w:t>
      </w:r>
      <w:r w:rsidR="003353AF"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102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 часа </w:t>
      </w:r>
      <w:r w:rsidR="00B740B7"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(3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 час</w:t>
      </w:r>
      <w:r w:rsidR="003353AF"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а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 в неделю).</w:t>
      </w:r>
    </w:p>
    <w:p w:rsidR="00D4480E" w:rsidRPr="00165C09" w:rsidRDefault="00D50B58" w:rsidP="00D50B58">
      <w:pPr>
        <w:suppressAutoHyphens/>
        <w:spacing w:after="200" w:line="276" w:lineRule="auto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b/>
          <w:color w:val="00000A"/>
          <w:sz w:val="24"/>
          <w:szCs w:val="24"/>
          <w:lang w:bidi="en-US"/>
        </w:rPr>
        <w:t xml:space="preserve">Программа военно-патриотической </w:t>
      </w:r>
      <w:r w:rsidR="006845A8" w:rsidRPr="00165C09">
        <w:rPr>
          <w:rFonts w:ascii="Times New Roman" w:eastAsia="SimSun" w:hAnsi="Times New Roman" w:cs="Calibri"/>
          <w:b/>
          <w:color w:val="00000A"/>
          <w:sz w:val="24"/>
          <w:szCs w:val="24"/>
          <w:lang w:bidi="en-US"/>
        </w:rPr>
        <w:t>направленности –</w:t>
      </w:r>
      <w:r w:rsidRPr="00165C09">
        <w:rPr>
          <w:rFonts w:ascii="Times New Roman" w:eastAsia="SimSun" w:hAnsi="Times New Roman" w:cs="Calibri"/>
          <w:b/>
          <w:color w:val="00000A"/>
          <w:sz w:val="24"/>
          <w:szCs w:val="24"/>
          <w:lang w:bidi="en-US"/>
        </w:rPr>
        <w:t xml:space="preserve"> «</w:t>
      </w:r>
      <w:r w:rsidR="0017688D" w:rsidRPr="00165C09">
        <w:rPr>
          <w:rFonts w:ascii="Times New Roman" w:eastAsia="SimSun" w:hAnsi="Times New Roman" w:cs="Calibri"/>
          <w:b/>
          <w:color w:val="00000A"/>
          <w:sz w:val="24"/>
          <w:szCs w:val="24"/>
          <w:lang w:bidi="en-US"/>
        </w:rPr>
        <w:t>Комбат</w:t>
      </w:r>
      <w:r w:rsidRPr="00165C09">
        <w:rPr>
          <w:rFonts w:ascii="Times New Roman" w:eastAsia="SimSun" w:hAnsi="Times New Roman" w:cs="Calibri"/>
          <w:b/>
          <w:color w:val="00000A"/>
          <w:sz w:val="24"/>
          <w:szCs w:val="24"/>
          <w:lang w:bidi="en-US"/>
        </w:rPr>
        <w:t>»</w:t>
      </w:r>
      <w:r w:rsidRPr="00165C09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 w:rsidRPr="00165C09">
        <w:rPr>
          <w:rFonts w:ascii="Times New Roman" w:eastAsia="SimSun" w:hAnsi="Times New Roman" w:cs="Calibri"/>
          <w:b/>
          <w:bCs/>
          <w:color w:val="00000A"/>
          <w:sz w:val="24"/>
          <w:szCs w:val="24"/>
          <w:lang w:bidi="en-US"/>
        </w:rPr>
        <w:t xml:space="preserve">(педагог </w:t>
      </w:r>
      <w:r w:rsidR="0017688D" w:rsidRPr="00165C09">
        <w:rPr>
          <w:rFonts w:ascii="Times New Roman" w:eastAsia="SimSun" w:hAnsi="Times New Roman" w:cs="Calibri"/>
          <w:b/>
          <w:bCs/>
          <w:color w:val="00000A"/>
          <w:sz w:val="24"/>
          <w:szCs w:val="24"/>
          <w:lang w:bidi="en-US"/>
        </w:rPr>
        <w:t>Абубакарова Р.М.</w:t>
      </w:r>
      <w:r w:rsidR="000F0EE9" w:rsidRPr="00165C09">
        <w:rPr>
          <w:rFonts w:ascii="Times New Roman" w:eastAsia="SimSun" w:hAnsi="Times New Roman" w:cs="Calibri"/>
          <w:b/>
          <w:bCs/>
          <w:color w:val="00000A"/>
          <w:sz w:val="24"/>
          <w:szCs w:val="24"/>
          <w:lang w:bidi="en-US"/>
        </w:rPr>
        <w:t>)</w:t>
      </w:r>
      <w:r w:rsidRPr="00165C09">
        <w:rPr>
          <w:rFonts w:ascii="Times New Roman" w:eastAsia="SimSun" w:hAnsi="Times New Roman" w:cs="Calibri"/>
          <w:b/>
          <w:bCs/>
          <w:color w:val="00000A"/>
          <w:sz w:val="24"/>
          <w:szCs w:val="24"/>
          <w:lang w:bidi="en-US"/>
        </w:rPr>
        <w:t xml:space="preserve"> 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 </w:t>
      </w:r>
    </w:p>
    <w:p w:rsidR="00D50B58" w:rsidRPr="00165C09" w:rsidRDefault="00D50B58" w:rsidP="00D50B58">
      <w:pPr>
        <w:suppressAutoHyphens/>
        <w:spacing w:after="200" w:line="276" w:lineRule="auto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b/>
          <w:color w:val="00000A"/>
          <w:sz w:val="24"/>
          <w:szCs w:val="24"/>
          <w:lang w:bidi="en-US"/>
        </w:rPr>
        <w:t>Цель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 программы: прививать интерес детей к русской культуре и ее традициям; ознакомить с историей славянского народа; развивать творческие способности в области прикладного искусства.</w:t>
      </w:r>
    </w:p>
    <w:p w:rsidR="00D50B58" w:rsidRPr="00165C09" w:rsidRDefault="00D50B58" w:rsidP="00D50B58">
      <w:pPr>
        <w:suppressAutoHyphens/>
        <w:spacing w:after="200" w:line="276" w:lineRule="auto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Программа посвящена изучению истории, традиций, культуры русского народа. Воспитанию учащихся на традициях русской культуры.</w:t>
      </w:r>
    </w:p>
    <w:p w:rsidR="00D50B58" w:rsidRPr="00165C09" w:rsidRDefault="00D50B58" w:rsidP="00D50B58">
      <w:pPr>
        <w:suppressAutoHyphens/>
        <w:spacing w:after="200" w:line="276" w:lineRule="auto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lastRenderedPageBreak/>
        <w:t xml:space="preserve">Программа включает в себя следующие </w:t>
      </w:r>
      <w:r w:rsidR="00B740B7"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темы: Семья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 великая. Тысяча предметов в доме. Программа рассчитана на </w:t>
      </w:r>
      <w:r w:rsidR="003353AF"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102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 часа </w:t>
      </w:r>
      <w:r w:rsidR="00B740B7"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(3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 час</w:t>
      </w:r>
      <w:r w:rsidR="003353AF"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а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 в неделю).</w:t>
      </w:r>
    </w:p>
    <w:p w:rsidR="00D4480E" w:rsidRPr="00165C09" w:rsidRDefault="00D50B58" w:rsidP="00D50B58">
      <w:pPr>
        <w:suppressAutoHyphens/>
        <w:spacing w:after="0" w:line="240" w:lineRule="auto"/>
        <w:ind w:firstLine="708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b/>
          <w:color w:val="00000A"/>
          <w:sz w:val="24"/>
          <w:szCs w:val="24"/>
          <w:lang w:bidi="en-US"/>
        </w:rPr>
        <w:t>Программа</w:t>
      </w:r>
      <w:r w:rsidRPr="00165C0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  <w:r w:rsidR="00B02572" w:rsidRPr="00165C09">
        <w:rPr>
          <w:rFonts w:ascii="Times New Roman" w:eastAsia="SimSun" w:hAnsi="Times New Roman" w:cs="Calibri"/>
          <w:b/>
          <w:color w:val="00000A"/>
          <w:sz w:val="24"/>
          <w:szCs w:val="24"/>
          <w:lang w:bidi="en-US"/>
        </w:rPr>
        <w:t>интеллектуальной направленности</w:t>
      </w:r>
      <w:r w:rsidRPr="00165C09">
        <w:rPr>
          <w:rFonts w:ascii="Times New Roman" w:eastAsia="SimSun" w:hAnsi="Times New Roman" w:cs="Calibri"/>
          <w:b/>
          <w:color w:val="00000A"/>
          <w:sz w:val="24"/>
          <w:szCs w:val="24"/>
          <w:lang w:bidi="en-US"/>
        </w:rPr>
        <w:t xml:space="preserve"> «</w:t>
      </w:r>
      <w:r w:rsidR="0017688D" w:rsidRPr="00165C09">
        <w:rPr>
          <w:rFonts w:ascii="Times New Roman" w:eastAsia="SimSun" w:hAnsi="Times New Roman" w:cs="Calibri"/>
          <w:b/>
          <w:color w:val="00000A"/>
          <w:sz w:val="24"/>
          <w:szCs w:val="24"/>
          <w:lang w:bidi="en-US"/>
        </w:rPr>
        <w:t>ИнфоУмник</w:t>
      </w:r>
      <w:r w:rsidRPr="00165C09">
        <w:rPr>
          <w:rFonts w:ascii="Times New Roman" w:eastAsia="SimSun" w:hAnsi="Times New Roman" w:cs="Calibri"/>
          <w:b/>
          <w:color w:val="00000A"/>
          <w:sz w:val="24"/>
          <w:szCs w:val="24"/>
          <w:lang w:bidi="en-US"/>
        </w:rPr>
        <w:t xml:space="preserve">» (педагог </w:t>
      </w:r>
      <w:r w:rsidR="006845A8" w:rsidRPr="00165C09">
        <w:rPr>
          <w:rFonts w:ascii="Times New Roman" w:eastAsia="SimSun" w:hAnsi="Times New Roman" w:cs="Calibri"/>
          <w:b/>
          <w:color w:val="00000A"/>
          <w:sz w:val="24"/>
          <w:szCs w:val="24"/>
          <w:lang w:bidi="en-US"/>
        </w:rPr>
        <w:t>Шатаева М.Х.)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 </w:t>
      </w:r>
    </w:p>
    <w:p w:rsidR="00D50B58" w:rsidRPr="00165C09" w:rsidRDefault="00D50B58" w:rsidP="00D50B58">
      <w:pPr>
        <w:suppressAutoHyphens/>
        <w:spacing w:after="0" w:line="240" w:lineRule="auto"/>
        <w:ind w:firstLine="708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Обучение информатике в начальной школе — это объективная потребность настоящего времени, очередной шаг в развитии общего образования.</w:t>
      </w:r>
    </w:p>
    <w:p w:rsidR="00D50B58" w:rsidRPr="00165C09" w:rsidRDefault="00D50B58" w:rsidP="00D50B58">
      <w:pPr>
        <w:suppressAutoHyphens/>
        <w:spacing w:after="0" w:line="240" w:lineRule="auto"/>
        <w:ind w:firstLine="708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</w:p>
    <w:p w:rsidR="00D50B58" w:rsidRPr="00165C09" w:rsidRDefault="00D50B58" w:rsidP="00D50B58">
      <w:pPr>
        <w:suppressAutoHyphens/>
        <w:spacing w:after="0" w:line="240" w:lineRule="auto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b/>
          <w:color w:val="00000A"/>
          <w:sz w:val="24"/>
          <w:szCs w:val="24"/>
          <w:lang w:bidi="en-US"/>
        </w:rPr>
        <w:t>Цель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: формирование мотивационной, интеллектуальной и операциональной </w:t>
      </w:r>
      <w:r w:rsidR="00D4480E"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готовности ребенка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 к использованию новых информационных технологий в своей деятельности.</w:t>
      </w:r>
    </w:p>
    <w:p w:rsidR="00D50B58" w:rsidRPr="00165C09" w:rsidRDefault="00D50B58" w:rsidP="00D50B58">
      <w:pPr>
        <w:suppressAutoHyphens/>
        <w:spacing w:after="0" w:line="240" w:lineRule="auto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Задачи:</w:t>
      </w:r>
    </w:p>
    <w:p w:rsidR="00D50B58" w:rsidRPr="00165C09" w:rsidRDefault="00D50B58" w:rsidP="00D50B58">
      <w:pPr>
        <w:suppressAutoHyphens/>
        <w:spacing w:after="0" w:line="240" w:lineRule="auto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1. дать детям первоначальное представление о компьютере и сферах его применения; </w:t>
      </w:r>
    </w:p>
    <w:p w:rsidR="00D50B58" w:rsidRPr="00165C09" w:rsidRDefault="00D50B58" w:rsidP="00D50B58">
      <w:pPr>
        <w:suppressAutoHyphens/>
        <w:spacing w:after="0" w:line="240" w:lineRule="auto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2. познакомить с основными свойствами информации, развивать умения и навыки работы с информацией;</w:t>
      </w:r>
    </w:p>
    <w:p w:rsidR="00D50B58" w:rsidRPr="00165C09" w:rsidRDefault="00D50B58" w:rsidP="00D50B58">
      <w:pPr>
        <w:suppressAutoHyphens/>
        <w:spacing w:after="0" w:line="240" w:lineRule="auto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3. развивать познавательные процессы у детей;</w:t>
      </w:r>
    </w:p>
    <w:p w:rsidR="00D50B58" w:rsidRPr="00165C09" w:rsidRDefault="00D50B58" w:rsidP="00D50B58">
      <w:pPr>
        <w:suppressAutoHyphens/>
        <w:spacing w:after="0" w:line="240" w:lineRule="auto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4. формировать грамотное и безопасное общение с компьютером.</w:t>
      </w:r>
    </w:p>
    <w:p w:rsidR="00D50B58" w:rsidRPr="00165C09" w:rsidRDefault="00D50B58" w:rsidP="00D50B58">
      <w:pPr>
        <w:suppressAutoHyphens/>
        <w:spacing w:after="0" w:line="240" w:lineRule="auto"/>
        <w:ind w:firstLine="708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В младшем школьном возрасте дети легче усваивают основные понятия информатики и получают практические навыки работы на компьютере. Новые информационные технологии в сочетании с традиционными средствами способствуют развитию ребенка как творческой </w:t>
      </w:r>
      <w:r w:rsidR="00B740B7"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личности.</w:t>
      </w:r>
    </w:p>
    <w:p w:rsidR="00D50B58" w:rsidRPr="00165C09" w:rsidRDefault="00D4480E" w:rsidP="00D4480E">
      <w:pPr>
        <w:suppressAutoHyphens/>
        <w:spacing w:after="200" w:line="276" w:lineRule="auto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Программа рассчитана на 102 часа </w:t>
      </w:r>
      <w:r w:rsidR="006662A1"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>(3</w:t>
      </w:r>
      <w:r w:rsidRPr="00165C09"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  <w:t xml:space="preserve"> часа в неделю).</w:t>
      </w:r>
    </w:p>
    <w:p w:rsidR="00376C38" w:rsidRPr="00165C09" w:rsidRDefault="00D50B58" w:rsidP="00C36713">
      <w:pPr>
        <w:tabs>
          <w:tab w:val="left" w:pos="283"/>
          <w:tab w:val="left" w:pos="709"/>
        </w:tabs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sz w:val="24"/>
          <w:szCs w:val="24"/>
          <w:lang w:bidi="en-US"/>
        </w:rPr>
        <w:tab/>
      </w:r>
      <w:r w:rsidRPr="00165C09">
        <w:rPr>
          <w:rFonts w:ascii="Times New Roman" w:eastAsia="SimSun" w:hAnsi="Times New Roman" w:cs="Times New Roman"/>
          <w:b/>
          <w:sz w:val="24"/>
          <w:szCs w:val="24"/>
          <w:lang w:bidi="en-US"/>
        </w:rPr>
        <w:t xml:space="preserve">Программа физкультурно-спортивной направленности </w:t>
      </w:r>
      <w:r w:rsidRPr="00165C09">
        <w:rPr>
          <w:rFonts w:ascii="Times New Roman" w:eastAsia="SimSun" w:hAnsi="Times New Roman" w:cs="Times New Roman"/>
          <w:b/>
          <w:bCs/>
          <w:sz w:val="24"/>
          <w:szCs w:val="24"/>
          <w:lang w:bidi="en-US"/>
        </w:rPr>
        <w:t>«</w:t>
      </w:r>
      <w:r w:rsidR="0017688D" w:rsidRPr="00165C09">
        <w:rPr>
          <w:rFonts w:ascii="Times New Roman" w:eastAsia="SimSun" w:hAnsi="Times New Roman" w:cs="Times New Roman"/>
          <w:b/>
          <w:bCs/>
          <w:sz w:val="24"/>
          <w:szCs w:val="24"/>
          <w:lang w:bidi="en-US"/>
        </w:rPr>
        <w:t>Белая ладья</w:t>
      </w:r>
      <w:r w:rsidRPr="00165C09">
        <w:rPr>
          <w:rFonts w:ascii="Times New Roman" w:eastAsia="SimSun" w:hAnsi="Times New Roman" w:cs="Times New Roman"/>
          <w:b/>
          <w:bCs/>
          <w:sz w:val="24"/>
          <w:szCs w:val="24"/>
          <w:lang w:bidi="en-US"/>
        </w:rPr>
        <w:t>»</w:t>
      </w:r>
      <w:r w:rsidRPr="00165C09">
        <w:rPr>
          <w:rFonts w:ascii="Times New Roman" w:eastAsia="SimSun" w:hAnsi="Times New Roman" w:cs="Times New Roman"/>
          <w:b/>
          <w:sz w:val="24"/>
          <w:szCs w:val="24"/>
          <w:lang w:bidi="en-US"/>
        </w:rPr>
        <w:t xml:space="preserve"> (педагог </w:t>
      </w:r>
      <w:r w:rsidR="0017688D" w:rsidRPr="00165C09">
        <w:rPr>
          <w:rFonts w:ascii="Times New Roman" w:eastAsia="SimSun" w:hAnsi="Times New Roman" w:cs="Times New Roman"/>
          <w:b/>
          <w:sz w:val="24"/>
          <w:szCs w:val="24"/>
          <w:lang w:bidi="en-US"/>
        </w:rPr>
        <w:t>Усматов И.Э.</w:t>
      </w:r>
      <w:r w:rsidR="006845A8" w:rsidRPr="00165C09">
        <w:rPr>
          <w:rFonts w:ascii="Times New Roman" w:eastAsia="SimSun" w:hAnsi="Times New Roman" w:cs="Times New Roman"/>
          <w:b/>
          <w:sz w:val="24"/>
          <w:szCs w:val="24"/>
          <w:lang w:bidi="en-US"/>
        </w:rPr>
        <w:t>)</w:t>
      </w:r>
      <w:r w:rsidRPr="00165C09">
        <w:rPr>
          <w:rFonts w:ascii="Times New Roman" w:eastAsia="SimSun" w:hAnsi="Times New Roman" w:cs="Times New Roman"/>
          <w:sz w:val="24"/>
          <w:szCs w:val="24"/>
          <w:lang w:bidi="en-US"/>
        </w:rPr>
        <w:t xml:space="preserve"> </w:t>
      </w:r>
    </w:p>
    <w:p w:rsidR="00C36713" w:rsidRPr="00165C09" w:rsidRDefault="00D50B58" w:rsidP="00C36713">
      <w:pPr>
        <w:tabs>
          <w:tab w:val="left" w:pos="283"/>
          <w:tab w:val="left" w:pos="709"/>
        </w:tabs>
        <w:suppressAutoHyphens/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b/>
          <w:sz w:val="24"/>
          <w:szCs w:val="24"/>
          <w:lang w:bidi="en-US"/>
        </w:rPr>
        <w:t>Цель:</w:t>
      </w:r>
      <w:r w:rsidRPr="00165C09">
        <w:rPr>
          <w:rFonts w:ascii="Times New Roman" w:eastAsia="SimSun" w:hAnsi="Times New Roman" w:cs="Times New Roman"/>
          <w:sz w:val="24"/>
          <w:szCs w:val="24"/>
          <w:lang w:bidi="en-US"/>
        </w:rPr>
        <w:t xml:space="preserve"> формирование у учащихся </w:t>
      </w:r>
      <w:r w:rsidR="00C245F4" w:rsidRPr="00165C09">
        <w:rPr>
          <w:rFonts w:ascii="Times New Roman" w:eastAsia="SimSun" w:hAnsi="Times New Roman" w:cs="Times New Roman"/>
          <w:sz w:val="24"/>
          <w:szCs w:val="24"/>
          <w:lang w:bidi="en-US"/>
        </w:rPr>
        <w:t xml:space="preserve"> </w:t>
      </w:r>
      <w:r w:rsidRPr="00165C09">
        <w:rPr>
          <w:rFonts w:ascii="Times New Roman" w:eastAsia="SimSun" w:hAnsi="Times New Roman" w:cs="Times New Roman"/>
          <w:sz w:val="24"/>
          <w:szCs w:val="24"/>
          <w:lang w:bidi="en-US"/>
        </w:rPr>
        <w:t xml:space="preserve"> основ здорового образа жизни, развитие творческой самостоятельности посредством освоения двига</w:t>
      </w:r>
      <w:r w:rsidRPr="00165C09">
        <w:rPr>
          <w:rFonts w:ascii="Times New Roman" w:eastAsia="SimSun" w:hAnsi="Times New Roman" w:cs="Times New Roman"/>
          <w:sz w:val="24"/>
          <w:szCs w:val="24"/>
          <w:lang w:bidi="en-US"/>
        </w:rPr>
        <w:softHyphen/>
        <w:t xml:space="preserve">тельной деятельности, что соответствует цели физического воспитания </w:t>
      </w:r>
      <w:r w:rsidR="00C36713" w:rsidRPr="00165C09">
        <w:rPr>
          <w:rFonts w:ascii="Times New Roman" w:eastAsia="SimSun" w:hAnsi="Times New Roman" w:cs="Times New Roman"/>
          <w:sz w:val="24"/>
          <w:szCs w:val="24"/>
          <w:lang w:bidi="en-US"/>
        </w:rPr>
        <w:t xml:space="preserve">учащихся по базовому компоненту, </w:t>
      </w:r>
      <w:r w:rsidR="00B02572"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>воспитание и</w:t>
      </w:r>
      <w:r w:rsidR="00C36713"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привитие навыков физической </w:t>
      </w:r>
      <w:r w:rsidR="00B02572"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>культуры учащихся</w:t>
      </w:r>
      <w:r w:rsidR="00C36713"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>, формирование потребности здорового образа жизни.</w:t>
      </w:r>
    </w:p>
    <w:p w:rsidR="00C36713" w:rsidRPr="00165C09" w:rsidRDefault="00C36713" w:rsidP="00C3671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36713" w:rsidRPr="00165C09" w:rsidRDefault="00C36713" w:rsidP="00C3671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Работа с учащимися предполагает решение следующих </w:t>
      </w:r>
      <w:r w:rsidRPr="00165C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задач</w:t>
      </w: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>:</w:t>
      </w:r>
    </w:p>
    <w:p w:rsidR="00C36713" w:rsidRPr="00165C09" w:rsidRDefault="00C36713" w:rsidP="00C3671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36713" w:rsidRPr="00165C09" w:rsidRDefault="00C36713" w:rsidP="00C36713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>создание условий для развития физической активности учащихся с соблюдением гигиенических норм и правил;</w:t>
      </w:r>
    </w:p>
    <w:p w:rsidR="00C36713" w:rsidRPr="00165C09" w:rsidRDefault="00C36713" w:rsidP="00C36713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 ответственного отношения к ведению честной игры, к победе и проигрышу;</w:t>
      </w:r>
    </w:p>
    <w:p w:rsidR="00C36713" w:rsidRPr="00165C09" w:rsidRDefault="00C36713" w:rsidP="00C36713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>организация межличностного взаимодействия учащихся на принципах успеха;</w:t>
      </w:r>
    </w:p>
    <w:p w:rsidR="00C36713" w:rsidRPr="00165C09" w:rsidRDefault="00C36713" w:rsidP="00C36713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>Воспитание у детей гражданственности, уважения к правам и свободам человека, любви</w:t>
      </w:r>
      <w:r w:rsidR="00C245F4"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 </w:t>
      </w: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>Родине, природе, семье;</w:t>
      </w:r>
    </w:p>
    <w:p w:rsidR="00C36713" w:rsidRPr="00165C09" w:rsidRDefault="00C36713" w:rsidP="00C36713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воспитание любви к родной школе, отчему краю, к Родине.</w:t>
      </w:r>
    </w:p>
    <w:p w:rsidR="00D50B58" w:rsidRPr="00165C09" w:rsidRDefault="00D50B58" w:rsidP="00D50B58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76" w:lineRule="auto"/>
        <w:rPr>
          <w:rFonts w:ascii="Times New Roman" w:eastAsia="SimSun" w:hAnsi="Times New Roman" w:cs="Calibri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t>укрепление здоровья, улучшение осанки, профилактику пло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softHyphen/>
        <w:t>скостопия; содействие гармоническому физическому разви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softHyphen/>
        <w:t>тию, выработку устойчивости к неблагоприятным условиям внешней среды;</w:t>
      </w:r>
    </w:p>
    <w:p w:rsidR="00D50B58" w:rsidRPr="00165C09" w:rsidRDefault="00D50B58" w:rsidP="00D50B58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76" w:lineRule="auto"/>
        <w:rPr>
          <w:rFonts w:ascii="Times New Roman" w:eastAsia="SimSun" w:hAnsi="Times New Roman" w:cs="Calibri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t>овладение «школой движений»;</w:t>
      </w:r>
    </w:p>
    <w:p w:rsidR="00D50B58" w:rsidRPr="00165C09" w:rsidRDefault="00D50B58" w:rsidP="00D50B58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76" w:lineRule="auto"/>
        <w:rPr>
          <w:rFonts w:ascii="Times New Roman" w:eastAsia="SimSun" w:hAnsi="Times New Roman" w:cs="Calibri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t>развитие координационных (точности воспроизведения и дифференцирования пространственных, временных и сило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softHyphen/>
        <w:t>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softHyphen/>
        <w:t>ных, скоростно-силовых, выносливости и гибкости) способ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softHyphen/>
        <w:t>ностей;</w:t>
      </w:r>
    </w:p>
    <w:p w:rsidR="00D50B58" w:rsidRPr="00165C09" w:rsidRDefault="00D50B58" w:rsidP="00D50B58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76" w:lineRule="auto"/>
        <w:rPr>
          <w:rFonts w:ascii="Times New Roman" w:eastAsia="SimSun" w:hAnsi="Times New Roman" w:cs="Calibri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lastRenderedPageBreak/>
        <w:t>формирование элементарных знаний о личной гигиене, ре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softHyphen/>
        <w:t>жиме дня, влиянии физических упражнений на состояние здоровья, работоспособность и развитие двигательных спо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softHyphen/>
        <w:t>собностей;</w:t>
      </w:r>
    </w:p>
    <w:p w:rsidR="00D50B58" w:rsidRPr="00165C09" w:rsidRDefault="00D50B58" w:rsidP="00D50B58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76" w:lineRule="auto"/>
        <w:rPr>
          <w:rFonts w:ascii="Times New Roman" w:eastAsia="SimSun" w:hAnsi="Times New Roman" w:cs="Calibri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t>выработку представлений об основных видах спорта, снаря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softHyphen/>
        <w:t>дах и инвентаре, о соблюдении правил техники безопаснос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softHyphen/>
        <w:t>ти во время занятий;</w:t>
      </w:r>
    </w:p>
    <w:p w:rsidR="00D50B58" w:rsidRPr="00165C09" w:rsidRDefault="00D50B58" w:rsidP="00D50B58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76" w:lineRule="auto"/>
        <w:rPr>
          <w:rFonts w:ascii="Times New Roman" w:eastAsia="SimSun" w:hAnsi="Times New Roman" w:cs="Calibri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t>приобщение к самостоятельным занятиям физическими уп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softHyphen/>
        <w:t>ражнениями, подвижными играми, использование их в сво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softHyphen/>
        <w:t>бодное время на основе формирования интересов к опреде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softHyphen/>
        <w:t>ленным видам двигательной активности и выявления пред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softHyphen/>
        <w:t>расположенности к тем или иным видам спорта;</w:t>
      </w:r>
    </w:p>
    <w:p w:rsidR="00D50B58" w:rsidRPr="00165C09" w:rsidRDefault="00D50B58" w:rsidP="00D50B58">
      <w:pPr>
        <w:tabs>
          <w:tab w:val="left" w:pos="283"/>
          <w:tab w:val="left" w:pos="709"/>
        </w:tabs>
        <w:suppressAutoHyphens/>
        <w:spacing w:after="0" w:line="276" w:lineRule="auto"/>
        <w:jc w:val="both"/>
        <w:rPr>
          <w:rFonts w:ascii="Times New Roman" w:eastAsia="SimSun" w:hAnsi="Times New Roman" w:cs="Calibri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tab/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tab/>
        <w:t xml:space="preserve">Программа рассчитаны на </w:t>
      </w:r>
      <w:r w:rsidR="00B740B7" w:rsidRPr="00165C09">
        <w:rPr>
          <w:rFonts w:ascii="Times New Roman" w:eastAsia="SimSun" w:hAnsi="Times New Roman" w:cs="Calibri"/>
          <w:sz w:val="24"/>
          <w:szCs w:val="24"/>
          <w:lang w:bidi="en-US"/>
        </w:rPr>
        <w:t>102 часа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t xml:space="preserve"> (</w:t>
      </w:r>
      <w:r w:rsidR="003353AF" w:rsidRPr="00165C09">
        <w:rPr>
          <w:rFonts w:ascii="Times New Roman" w:eastAsia="SimSun" w:hAnsi="Times New Roman" w:cs="Calibri"/>
          <w:sz w:val="24"/>
          <w:szCs w:val="24"/>
          <w:lang w:bidi="en-US"/>
        </w:rPr>
        <w:t>3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t xml:space="preserve"> час</w:t>
      </w:r>
      <w:r w:rsidR="003353AF" w:rsidRPr="00165C09">
        <w:rPr>
          <w:rFonts w:ascii="Times New Roman" w:eastAsia="SimSun" w:hAnsi="Times New Roman" w:cs="Calibri"/>
          <w:sz w:val="24"/>
          <w:szCs w:val="24"/>
          <w:lang w:bidi="en-US"/>
        </w:rPr>
        <w:t>а</w:t>
      </w:r>
      <w:r w:rsidRPr="00165C09">
        <w:rPr>
          <w:rFonts w:ascii="Times New Roman" w:eastAsia="SimSun" w:hAnsi="Times New Roman" w:cs="Calibri"/>
          <w:sz w:val="24"/>
          <w:szCs w:val="24"/>
          <w:lang w:bidi="en-US"/>
        </w:rPr>
        <w:t xml:space="preserve"> в неделю).</w:t>
      </w:r>
    </w:p>
    <w:p w:rsidR="00D50B58" w:rsidRPr="00165C09" w:rsidRDefault="00D50B58" w:rsidP="00D50B58">
      <w:pPr>
        <w:tabs>
          <w:tab w:val="left" w:pos="283"/>
          <w:tab w:val="left" w:pos="709"/>
        </w:tabs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FF0000"/>
          <w:sz w:val="24"/>
          <w:szCs w:val="24"/>
          <w:lang w:bidi="en-US"/>
        </w:rPr>
      </w:pPr>
    </w:p>
    <w:p w:rsidR="00B53D3B" w:rsidRPr="00165C09" w:rsidRDefault="00B53D3B" w:rsidP="00B53D3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E1D90" w:rsidRPr="00165C09" w:rsidRDefault="00FE1D90" w:rsidP="00B53D3B">
      <w:pPr>
        <w:tabs>
          <w:tab w:val="left" w:pos="283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0B58" w:rsidRPr="00165C09" w:rsidRDefault="00D50B58" w:rsidP="00D50B58">
      <w:pPr>
        <w:suppressAutoHyphens/>
        <w:spacing w:after="0" w:line="276" w:lineRule="auto"/>
        <w:ind w:firstLine="720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</w:p>
    <w:tbl>
      <w:tblPr>
        <w:tblW w:w="10155" w:type="dxa"/>
        <w:tblInd w:w="-1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2214"/>
        <w:gridCol w:w="2129"/>
        <w:gridCol w:w="1246"/>
        <w:gridCol w:w="1134"/>
        <w:gridCol w:w="1418"/>
        <w:gridCol w:w="1275"/>
      </w:tblGrid>
      <w:tr w:rsidR="00D50B58" w:rsidRPr="00165C09" w:rsidTr="00E46C7A">
        <w:trPr>
          <w:cantSplit/>
          <w:trHeight w:val="87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tabs>
                <w:tab w:val="left" w:pos="512"/>
              </w:tabs>
              <w:suppressAutoHyphens/>
              <w:spacing w:after="1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22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uppressAutoHyphens/>
              <w:spacing w:after="1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Наименование</w:t>
            </w:r>
          </w:p>
          <w:p w:rsidR="00D50B58" w:rsidRPr="00165C09" w:rsidRDefault="00D50B58" w:rsidP="00D50B58">
            <w:pPr>
              <w:suppressAutoHyphens/>
              <w:spacing w:after="1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 xml:space="preserve">Рабочей </w:t>
            </w: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образовательной программы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uppressAutoHyphens/>
              <w:spacing w:after="1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Ф.И.О. педагога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uppressAutoHyphens/>
              <w:spacing w:after="10" w:line="100" w:lineRule="atLeast"/>
              <w:ind w:right="-108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Срок реал.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7A" w:rsidRPr="00165C09" w:rsidRDefault="00D50B58" w:rsidP="00D50B58">
            <w:pPr>
              <w:suppressAutoHyphens/>
              <w:spacing w:after="10" w:line="100" w:lineRule="atLeast"/>
              <w:ind w:right="-108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К</w:t>
            </w:r>
            <w:r w:rsidR="00E46C7A"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ол-во обучаю</w:t>
            </w:r>
          </w:p>
          <w:p w:rsidR="00D50B58" w:rsidRPr="00165C09" w:rsidRDefault="00E46C7A" w:rsidP="00D50B58">
            <w:pPr>
              <w:suppressAutoHyphens/>
              <w:spacing w:after="10" w:line="100" w:lineRule="atLeast"/>
              <w:ind w:right="-108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щ</w:t>
            </w:r>
            <w:r w:rsidR="00D50B58"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ихся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D50B58" w:rsidRPr="00165C09" w:rsidRDefault="00D50B58" w:rsidP="00D50B58">
            <w:pPr>
              <w:suppressAutoHyphens/>
              <w:spacing w:after="10" w:line="100" w:lineRule="atLeast"/>
              <w:ind w:right="-108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Возраст обучающихся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D50B58" w:rsidRPr="00165C09" w:rsidRDefault="00D50B58" w:rsidP="00D50B58">
            <w:pPr>
              <w:suppressAutoHyphens/>
              <w:spacing w:after="10" w:line="100" w:lineRule="atLeast"/>
              <w:ind w:right="-108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Количество групп</w:t>
            </w:r>
          </w:p>
        </w:tc>
      </w:tr>
      <w:tr w:rsidR="00D50B58" w:rsidRPr="00165C09" w:rsidTr="00E46C7A">
        <w:trPr>
          <w:cantSplit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uppressAutoHyphens/>
              <w:spacing w:after="1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253711">
            <w:pPr>
              <w:suppressAutoHyphens/>
              <w:spacing w:after="1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«</w:t>
            </w:r>
            <w:r w:rsidR="00253711"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Умелые руки</w:t>
            </w: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»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6D1943" w:rsidP="00D50B58">
            <w:pPr>
              <w:tabs>
                <w:tab w:val="left" w:pos="1485"/>
              </w:tabs>
              <w:suppressAutoHyphens/>
              <w:spacing w:after="10" w:line="100" w:lineRule="atLeast"/>
              <w:ind w:right="-108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Ахметханова Мадина Сайдахметовна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4480E" w:rsidP="00D50B58">
            <w:pPr>
              <w:suppressAutoHyphens/>
              <w:spacing w:after="10" w:line="100" w:lineRule="atLeast"/>
              <w:ind w:right="-108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253711" w:rsidP="00D50B58">
            <w:pPr>
              <w:suppressAutoHyphens/>
              <w:spacing w:after="10" w:line="100" w:lineRule="atLeast"/>
              <w:jc w:val="both"/>
              <w:rPr>
                <w:rFonts w:ascii="Calibri" w:eastAsia="SimSun" w:hAnsi="Calibri" w:cs="Calibri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Calibri"/>
                <w:color w:val="00000A"/>
                <w:sz w:val="24"/>
                <w:szCs w:val="24"/>
                <w:lang w:bidi="en-US"/>
              </w:rPr>
              <w:t>1</w:t>
            </w:r>
            <w:r w:rsidR="0017688D" w:rsidRPr="00165C09">
              <w:rPr>
                <w:rFonts w:ascii="Times New Roman" w:eastAsia="SimSun" w:hAnsi="Times New Roman" w:cs="Calibri"/>
                <w:color w:val="00000A"/>
                <w:sz w:val="24"/>
                <w:szCs w:val="24"/>
                <w:lang w:bidi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50B58" w:rsidRPr="00165C09" w:rsidRDefault="00D50B58" w:rsidP="00D50B58">
            <w:pPr>
              <w:suppressAutoHyphens/>
              <w:spacing w:after="1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6</w:t>
            </w: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,5</w:t>
            </w:r>
            <w:r w:rsidR="0017688D"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-16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50B58" w:rsidRPr="00165C09" w:rsidRDefault="00D50B58" w:rsidP="00D50B58">
            <w:pPr>
              <w:suppressAutoHyphens/>
              <w:spacing w:after="1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1</w:t>
            </w:r>
          </w:p>
          <w:p w:rsidR="00D50B58" w:rsidRPr="00165C09" w:rsidRDefault="00D50B58" w:rsidP="00D50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53711" w:rsidRPr="00165C09" w:rsidTr="00E46C7A">
        <w:trPr>
          <w:cantSplit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11" w:rsidRPr="00165C09" w:rsidRDefault="00D4480E" w:rsidP="00D50B58">
            <w:pPr>
              <w:suppressAutoHyphens/>
              <w:spacing w:after="1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2</w:t>
            </w:r>
          </w:p>
        </w:tc>
        <w:tc>
          <w:tcPr>
            <w:tcW w:w="2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11" w:rsidRPr="00165C09" w:rsidRDefault="0017688D" w:rsidP="00253711">
            <w:pPr>
              <w:tabs>
                <w:tab w:val="left" w:pos="2205"/>
                <w:tab w:val="left" w:pos="2337"/>
              </w:tabs>
              <w:suppressAutoHyphens/>
              <w:spacing w:after="10" w:line="100" w:lineRule="atLeast"/>
              <w:ind w:right="132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«Белая ладья</w:t>
            </w:r>
            <w:r w:rsidR="00D4480E"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»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11" w:rsidRPr="00165C09" w:rsidRDefault="0017688D" w:rsidP="00D50B58">
            <w:pPr>
              <w:tabs>
                <w:tab w:val="left" w:pos="1485"/>
              </w:tabs>
              <w:suppressAutoHyphens/>
              <w:spacing w:after="10" w:line="100" w:lineRule="atLeast"/>
              <w:ind w:right="-108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Усматов Исраил Элбекович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11" w:rsidRPr="00165C09" w:rsidRDefault="00253711" w:rsidP="00D50B58">
            <w:pPr>
              <w:suppressAutoHyphens/>
              <w:spacing w:after="10" w:line="100" w:lineRule="atLeast"/>
              <w:ind w:right="-108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11" w:rsidRPr="00165C09" w:rsidRDefault="0017688D" w:rsidP="00D50B58">
            <w:pPr>
              <w:suppressAutoHyphens/>
              <w:spacing w:after="10" w:line="100" w:lineRule="atLeast"/>
              <w:jc w:val="both"/>
              <w:rPr>
                <w:rFonts w:ascii="Calibri" w:eastAsia="SimSun" w:hAnsi="Calibri" w:cs="Calibri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Calibri"/>
                <w:color w:val="00000A"/>
                <w:sz w:val="24"/>
                <w:szCs w:val="24"/>
                <w:lang w:bidi="en-US"/>
              </w:rPr>
              <w:t>16</w:t>
            </w:r>
          </w:p>
          <w:p w:rsidR="00253711" w:rsidRPr="00165C09" w:rsidRDefault="00253711" w:rsidP="00D50B58">
            <w:pPr>
              <w:suppressAutoHyphens/>
              <w:spacing w:after="10" w:line="100" w:lineRule="atLeast"/>
              <w:jc w:val="both"/>
              <w:rPr>
                <w:rFonts w:ascii="Times New Roman" w:eastAsia="SimSun" w:hAnsi="Times New Roman" w:cs="Calibri"/>
                <w:color w:val="00000A"/>
                <w:sz w:val="24"/>
                <w:szCs w:val="24"/>
                <w:lang w:bidi="en-US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53711" w:rsidRPr="00165C09" w:rsidRDefault="00253711" w:rsidP="00253711">
            <w:pPr>
              <w:suppressAutoHyphens/>
              <w:spacing w:after="1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6,5</w:t>
            </w: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-</w:t>
            </w:r>
            <w:r w:rsidR="0017688D"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53711" w:rsidRPr="00165C09" w:rsidRDefault="00D4480E" w:rsidP="00D50B58">
            <w:pPr>
              <w:suppressAutoHyphens/>
              <w:spacing w:after="1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</w:t>
            </w:r>
          </w:p>
        </w:tc>
      </w:tr>
      <w:tr w:rsidR="00253711" w:rsidRPr="00165C09" w:rsidTr="00E46C7A">
        <w:trPr>
          <w:cantSplit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11" w:rsidRPr="00165C09" w:rsidRDefault="00D4480E" w:rsidP="00D50B58">
            <w:pPr>
              <w:suppressAutoHyphens/>
              <w:spacing w:after="1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3</w:t>
            </w:r>
          </w:p>
        </w:tc>
        <w:tc>
          <w:tcPr>
            <w:tcW w:w="2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11" w:rsidRPr="00165C09" w:rsidRDefault="006D1943" w:rsidP="00253711">
            <w:pPr>
              <w:tabs>
                <w:tab w:val="left" w:pos="2205"/>
                <w:tab w:val="left" w:pos="2337"/>
              </w:tabs>
              <w:suppressAutoHyphens/>
              <w:spacing w:after="10" w:line="100" w:lineRule="atLeast"/>
              <w:ind w:right="132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«</w:t>
            </w:r>
            <w:r w:rsidR="0017688D"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ИнфоУмник</w:t>
            </w:r>
            <w:r w:rsidR="00253711"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»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11" w:rsidRPr="00165C09" w:rsidRDefault="006D1943" w:rsidP="00D50B58">
            <w:pPr>
              <w:tabs>
                <w:tab w:val="left" w:pos="1485"/>
              </w:tabs>
              <w:suppressAutoHyphens/>
              <w:spacing w:after="10" w:line="100" w:lineRule="atLeast"/>
              <w:ind w:right="-108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Шатаева Малика Хамзатовна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11" w:rsidRPr="00165C09" w:rsidRDefault="00253711" w:rsidP="00D50B58">
            <w:pPr>
              <w:suppressAutoHyphens/>
              <w:spacing w:after="10" w:line="100" w:lineRule="atLeast"/>
              <w:ind w:right="-108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711" w:rsidRPr="00165C09" w:rsidRDefault="00253711" w:rsidP="00D50B58">
            <w:pPr>
              <w:suppressAutoHyphens/>
              <w:spacing w:after="10" w:line="100" w:lineRule="atLeast"/>
              <w:jc w:val="both"/>
              <w:rPr>
                <w:rFonts w:ascii="Calibri" w:eastAsia="SimSun" w:hAnsi="Calibri" w:cs="Calibri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Calibri"/>
                <w:color w:val="00000A"/>
                <w:sz w:val="24"/>
                <w:szCs w:val="24"/>
                <w:lang w:bidi="en-US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53711" w:rsidRPr="00165C09" w:rsidRDefault="0017688D" w:rsidP="00D50B58">
            <w:pPr>
              <w:suppressAutoHyphens/>
              <w:spacing w:after="1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10-16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53711" w:rsidRPr="00165C09" w:rsidRDefault="00253711" w:rsidP="00D50B58">
            <w:pPr>
              <w:suppressAutoHyphens/>
              <w:spacing w:after="1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1</w:t>
            </w:r>
          </w:p>
        </w:tc>
      </w:tr>
      <w:tr w:rsidR="00E46C7A" w:rsidRPr="00165C09" w:rsidTr="00E46C7A">
        <w:trPr>
          <w:cantSplit/>
          <w:trHeight w:val="539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7A" w:rsidRPr="00165C09" w:rsidRDefault="00D4480E" w:rsidP="00D50B58">
            <w:pPr>
              <w:suppressAutoHyphens/>
              <w:spacing w:after="1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4</w:t>
            </w:r>
          </w:p>
        </w:tc>
        <w:tc>
          <w:tcPr>
            <w:tcW w:w="2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7A" w:rsidRPr="00165C09" w:rsidRDefault="0017688D" w:rsidP="00D50B58">
            <w:pPr>
              <w:suppressAutoHyphens/>
              <w:spacing w:after="1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«Комбат</w:t>
            </w:r>
            <w:r w:rsidR="00E46C7A"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»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7A" w:rsidRPr="00165C09" w:rsidRDefault="0017688D" w:rsidP="0017688D">
            <w:pPr>
              <w:suppressAutoHyphens/>
              <w:spacing w:after="10" w:line="100" w:lineRule="atLeast"/>
              <w:ind w:right="154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Абубакарова Раиса Магомедовна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7A" w:rsidRPr="00165C09" w:rsidRDefault="00E46C7A" w:rsidP="00D50B58">
            <w:pPr>
              <w:suppressAutoHyphens/>
              <w:spacing w:after="10" w:line="100" w:lineRule="atLeast"/>
              <w:ind w:right="-108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C7A" w:rsidRPr="00165C09" w:rsidRDefault="00E46C7A" w:rsidP="00D50B58">
            <w:pPr>
              <w:suppressAutoHyphens/>
              <w:spacing w:after="10" w:line="100" w:lineRule="atLeast"/>
              <w:jc w:val="both"/>
              <w:rPr>
                <w:rFonts w:ascii="Times New Roman" w:eastAsia="SimSun" w:hAnsi="Times New Roman" w:cs="Calibri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Calibri"/>
                <w:color w:val="00000A"/>
                <w:sz w:val="24"/>
                <w:szCs w:val="24"/>
                <w:lang w:bidi="en-US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C7A" w:rsidRPr="00165C09" w:rsidRDefault="00E46C7A" w:rsidP="00D50B58">
            <w:pPr>
              <w:suppressAutoHyphens/>
              <w:spacing w:after="1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10-15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46C7A" w:rsidRPr="00165C09" w:rsidRDefault="00E46C7A" w:rsidP="00D50B58">
            <w:pPr>
              <w:suppressAutoHyphens/>
              <w:spacing w:after="1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</w:t>
            </w:r>
          </w:p>
        </w:tc>
      </w:tr>
    </w:tbl>
    <w:p w:rsidR="00253711" w:rsidRPr="00165C09" w:rsidRDefault="00253711" w:rsidP="00D50B58">
      <w:pPr>
        <w:suppressAutoHyphens/>
        <w:spacing w:before="28" w:after="0" w:line="100" w:lineRule="atLeast"/>
        <w:ind w:firstLine="567"/>
        <w:jc w:val="both"/>
        <w:rPr>
          <w:rFonts w:ascii="Times New Roman" w:eastAsia="SimSun" w:hAnsi="Times New Roman" w:cs="Calibri"/>
          <w:color w:val="000000"/>
          <w:sz w:val="24"/>
          <w:szCs w:val="24"/>
          <w:lang w:bidi="en-US"/>
        </w:rPr>
      </w:pPr>
    </w:p>
    <w:p w:rsidR="00D50B58" w:rsidRPr="00165C09" w:rsidRDefault="00D50B58" w:rsidP="00D50B58">
      <w:pPr>
        <w:suppressAutoHyphens/>
        <w:spacing w:before="28" w:after="0" w:line="100" w:lineRule="atLeast"/>
        <w:ind w:firstLine="567"/>
        <w:jc w:val="both"/>
        <w:rPr>
          <w:rFonts w:ascii="Times New Roman" w:eastAsia="SimSun" w:hAnsi="Times New Roman" w:cs="Calibri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Calibri"/>
          <w:color w:val="000000"/>
          <w:sz w:val="24"/>
          <w:szCs w:val="24"/>
          <w:lang w:bidi="en-US"/>
        </w:rPr>
        <w:t xml:space="preserve">Деятельность обучающихся в школе осуществляется в одновозрастных и разновозрастных объединениях по интересам. Каждый ребенок имеет право заниматься в нескольких объединениях, менять их в течение учебного года. </w:t>
      </w:r>
    </w:p>
    <w:p w:rsidR="00D50B58" w:rsidRPr="00165C09" w:rsidRDefault="00D50B58" w:rsidP="00D50B58">
      <w:pPr>
        <w:tabs>
          <w:tab w:val="left" w:pos="426"/>
        </w:tabs>
        <w:suppressAutoHyphens/>
        <w:spacing w:before="28" w:after="28" w:line="100" w:lineRule="atLeas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</w:pPr>
      <w:r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  <w:tab/>
        <w:t xml:space="preserve"> </w:t>
      </w:r>
    </w:p>
    <w:p w:rsidR="00D50B58" w:rsidRPr="00165C09" w:rsidRDefault="00D50B58" w:rsidP="00D50B58">
      <w:pPr>
        <w:tabs>
          <w:tab w:val="left" w:pos="3648"/>
        </w:tabs>
        <w:suppressAutoHyphens/>
        <w:spacing w:after="0" w:line="100" w:lineRule="atLeast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0"/>
          <w:sz w:val="24"/>
          <w:szCs w:val="24"/>
          <w:lang w:bidi="en-US"/>
        </w:rPr>
        <w:t>Учебн</w:t>
      </w:r>
      <w:r w:rsidR="0017688D" w:rsidRPr="00165C09">
        <w:rPr>
          <w:rFonts w:ascii="Times New Roman" w:eastAsia="SimSun" w:hAnsi="Times New Roman" w:cs="Times New Roman"/>
          <w:color w:val="000000"/>
          <w:sz w:val="24"/>
          <w:szCs w:val="24"/>
          <w:lang w:bidi="en-US"/>
        </w:rPr>
        <w:t>ый год начинается 1 сентября 2022</w:t>
      </w:r>
      <w:r w:rsidR="00B02572" w:rsidRPr="00165C09">
        <w:rPr>
          <w:rFonts w:ascii="Times New Roman" w:eastAsia="SimSun" w:hAnsi="Times New Roman" w:cs="Times New Roman"/>
          <w:color w:val="000000"/>
          <w:sz w:val="24"/>
          <w:szCs w:val="24"/>
          <w:lang w:bidi="en-US"/>
        </w:rPr>
        <w:t xml:space="preserve"> года и заканчивается 29</w:t>
      </w:r>
      <w:r w:rsidR="0017688D" w:rsidRPr="00165C09">
        <w:rPr>
          <w:rFonts w:ascii="Times New Roman" w:eastAsia="SimSun" w:hAnsi="Times New Roman" w:cs="Times New Roman"/>
          <w:color w:val="000000"/>
          <w:sz w:val="24"/>
          <w:szCs w:val="24"/>
          <w:lang w:bidi="en-US"/>
        </w:rPr>
        <w:t xml:space="preserve"> мая 2023</w:t>
      </w:r>
      <w:r w:rsidRPr="00165C09">
        <w:rPr>
          <w:rFonts w:ascii="Times New Roman" w:eastAsia="SimSun" w:hAnsi="Times New Roman" w:cs="Times New Roman"/>
          <w:color w:val="000000"/>
          <w:sz w:val="24"/>
          <w:szCs w:val="24"/>
          <w:lang w:bidi="en-US"/>
        </w:rPr>
        <w:t xml:space="preserve"> года, начало занятий с 1 сентября. Допускается прием обучающихся в течение учебного года. Продолжительность </w:t>
      </w:r>
      <w:r w:rsidRPr="00165C09">
        <w:rPr>
          <w:rFonts w:ascii="Times New Roman" w:eastAsia="SimSun" w:hAnsi="Times New Roman" w:cs="Times New Roman"/>
          <w:sz w:val="24"/>
          <w:szCs w:val="24"/>
          <w:lang w:bidi="en-US"/>
        </w:rPr>
        <w:t>учебного года составляет 34 недель.</w:t>
      </w:r>
    </w:p>
    <w:p w:rsidR="00D50B58" w:rsidRPr="00165C09" w:rsidRDefault="00D50B58" w:rsidP="00D50B58">
      <w:pPr>
        <w:tabs>
          <w:tab w:val="left" w:pos="709"/>
          <w:tab w:val="left" w:pos="9356"/>
        </w:tabs>
        <w:suppressAutoHyphens/>
        <w:spacing w:after="0" w:line="100" w:lineRule="atLeast"/>
        <w:ind w:firstLine="284"/>
        <w:jc w:val="both"/>
        <w:rPr>
          <w:rFonts w:ascii="Times New Roman" w:eastAsia="SimSun" w:hAnsi="Times New Roman" w:cs="Times New Roman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sz w:val="24"/>
          <w:szCs w:val="24"/>
          <w:lang w:bidi="en-US"/>
        </w:rPr>
        <w:tab/>
        <w:t>Занятия детей в объединениях осуществляется в помещениях школы по расписанию, включая каникулярное время.</w:t>
      </w:r>
    </w:p>
    <w:p w:rsidR="00D50B58" w:rsidRPr="00165C09" w:rsidRDefault="00D50B58" w:rsidP="00D50B58">
      <w:pPr>
        <w:tabs>
          <w:tab w:val="left" w:pos="426"/>
        </w:tabs>
        <w:suppressAutoHyphens/>
        <w:spacing w:before="28" w:after="28" w:line="100" w:lineRule="atLeas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</w:pPr>
      <w:r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  <w:tab/>
      </w:r>
      <w:r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  <w:tab/>
        <w:t>Прием заявлений в объединение осуществл</w:t>
      </w:r>
      <w:r w:rsidR="0017688D"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  <w:t>яется с 1 мая по 1 сентября 2022</w:t>
      </w:r>
      <w:r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  <w:t xml:space="preserve"> года. Добор в группы обучения, при наличии свободных мест, осуществляется в течение всего учебного года. </w:t>
      </w:r>
    </w:p>
    <w:p w:rsidR="00D50B58" w:rsidRPr="00165C09" w:rsidRDefault="00D50B58" w:rsidP="00D50B58">
      <w:pPr>
        <w:tabs>
          <w:tab w:val="left" w:pos="3648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bookmarkStart w:id="0" w:name="_GoBack1"/>
      <w:bookmarkEnd w:id="0"/>
      <w:r w:rsidRPr="00165C09">
        <w:rPr>
          <w:rFonts w:ascii="Times New Roman" w:eastAsia="SimSun" w:hAnsi="Times New Roman" w:cs="Times New Roman"/>
          <w:color w:val="000000"/>
          <w:sz w:val="24"/>
          <w:szCs w:val="24"/>
          <w:lang w:bidi="en-US"/>
        </w:rPr>
        <w:t>Расписание занятий составляется для создания наиболее благоприятного режима труда и отдыха детей заместителем директора по учебно-воспитательной работе школы по представленной педагогическими работниками информации о комплектации объединений, пожеланий родителей (законных представителей), возрастных особенностей детей и установленных санитарно-гигиенических норм.</w:t>
      </w:r>
    </w:p>
    <w:p w:rsidR="00D50B58" w:rsidRPr="00165C09" w:rsidRDefault="00D50B58" w:rsidP="00D50B58">
      <w:pPr>
        <w:tabs>
          <w:tab w:val="left" w:pos="3648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0"/>
          <w:sz w:val="24"/>
          <w:szCs w:val="24"/>
          <w:lang w:bidi="en-US"/>
        </w:rPr>
        <w:t>Учебная нагрузка для одного объединения устанавливается директором учреждения с учетом профиля и программы: 1 и 2 часа в неделю.</w:t>
      </w:r>
    </w:p>
    <w:p w:rsidR="00D50B58" w:rsidRPr="00165C09" w:rsidRDefault="00D50B58" w:rsidP="00D50B58">
      <w:pPr>
        <w:tabs>
          <w:tab w:val="left" w:pos="3648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0"/>
          <w:sz w:val="24"/>
          <w:szCs w:val="24"/>
          <w:lang w:bidi="en-US"/>
        </w:rPr>
        <w:lastRenderedPageBreak/>
        <w:t>Продолжите</w:t>
      </w:r>
      <w:r w:rsidR="00B02572" w:rsidRPr="00165C09">
        <w:rPr>
          <w:rFonts w:ascii="Times New Roman" w:eastAsia="SimSun" w:hAnsi="Times New Roman" w:cs="Times New Roman"/>
          <w:color w:val="000000"/>
          <w:sz w:val="24"/>
          <w:szCs w:val="24"/>
          <w:lang w:bidi="en-US"/>
        </w:rPr>
        <w:t>льность одного часа занятий - 40</w:t>
      </w:r>
      <w:r w:rsidRPr="00165C09">
        <w:rPr>
          <w:rFonts w:ascii="Times New Roman" w:eastAsia="SimSun" w:hAnsi="Times New Roman" w:cs="Times New Roman"/>
          <w:color w:val="000000"/>
          <w:sz w:val="24"/>
          <w:szCs w:val="24"/>
          <w:lang w:bidi="en-US"/>
        </w:rPr>
        <w:t xml:space="preserve"> минут. Для обучающихся 1 класса продолжительность занятия составляет 35 минут. </w:t>
      </w:r>
    </w:p>
    <w:p w:rsidR="00D50B58" w:rsidRPr="00165C09" w:rsidRDefault="00D50B58" w:rsidP="00D50B58">
      <w:pPr>
        <w:tabs>
          <w:tab w:val="left" w:pos="3648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</w:p>
    <w:p w:rsidR="00D50B58" w:rsidRPr="00165C09" w:rsidRDefault="00D50B58" w:rsidP="00D50B58">
      <w:pPr>
        <w:suppressAutoHyphens/>
        <w:spacing w:after="10" w:line="276" w:lineRule="auto"/>
        <w:ind w:right="397" w:firstLine="708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 xml:space="preserve">Данный учебный план позволяет создать в школе гибкую, многообразную, динамичную среду проявления ребенком права свободного выбора своего образовательного </w:t>
      </w:r>
      <w:r w:rsidR="00B740B7"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пути.</w:t>
      </w: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 xml:space="preserve"> </w:t>
      </w:r>
    </w:p>
    <w:p w:rsidR="00D50B58" w:rsidRPr="00165C09" w:rsidRDefault="00D50B58" w:rsidP="00D50B58">
      <w:pPr>
        <w:suppressAutoHyphens/>
        <w:spacing w:after="10" w:line="276" w:lineRule="auto"/>
        <w:ind w:right="397" w:firstLine="708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Ожидаемые результаты учебного плана:</w:t>
      </w:r>
    </w:p>
    <w:p w:rsidR="00D50B58" w:rsidRPr="00165C09" w:rsidRDefault="00D50B58" w:rsidP="00D50B58">
      <w:pPr>
        <w:suppressAutoHyphens/>
        <w:spacing w:after="10" w:line="276" w:lineRule="auto"/>
        <w:ind w:left="708" w:right="397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-расширение возможности для творческого развития личности ребёнка;</w:t>
      </w:r>
    </w:p>
    <w:p w:rsidR="00D50B58" w:rsidRPr="00165C09" w:rsidRDefault="00D50B58" w:rsidP="00D50B58">
      <w:pPr>
        <w:suppressAutoHyphens/>
        <w:spacing w:after="10" w:line="276" w:lineRule="auto"/>
        <w:ind w:left="708" w:right="397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 xml:space="preserve">-интеграция основного и дополнительного образования в рамках Федеральных государственных образовательных стандартов. </w:t>
      </w:r>
    </w:p>
    <w:p w:rsidR="00D50B58" w:rsidRPr="00165C09" w:rsidRDefault="00D50B58" w:rsidP="00D50B58">
      <w:pPr>
        <w:suppressAutoHyphens/>
        <w:spacing w:after="0" w:line="276" w:lineRule="auto"/>
        <w:ind w:firstLine="708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Настоящий учебный план определяет направленность и содержание обучения объединений дополнительного образования.</w:t>
      </w:r>
    </w:p>
    <w:p w:rsidR="00D50B58" w:rsidRPr="00165C09" w:rsidRDefault="00D50B58" w:rsidP="0050798B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</w:p>
    <w:tbl>
      <w:tblPr>
        <w:tblW w:w="10491" w:type="dxa"/>
        <w:tblInd w:w="-43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3654"/>
        <w:gridCol w:w="1236"/>
        <w:gridCol w:w="1520"/>
        <w:gridCol w:w="1228"/>
        <w:gridCol w:w="1009"/>
        <w:gridCol w:w="1134"/>
      </w:tblGrid>
      <w:tr w:rsidR="00D50B58" w:rsidRPr="00165C09" w:rsidTr="0050798B">
        <w:trPr>
          <w:cantSplit/>
          <w:trHeight w:val="743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B58" w:rsidRPr="00165C09" w:rsidRDefault="00D50B58" w:rsidP="00D50B58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ab/>
            </w: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№п/п</w:t>
            </w:r>
          </w:p>
        </w:tc>
        <w:tc>
          <w:tcPr>
            <w:tcW w:w="3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B58" w:rsidRPr="00165C09" w:rsidRDefault="00D50B58" w:rsidP="00D50B58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Наименование направления, объединения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B58" w:rsidRPr="00165C09" w:rsidRDefault="00D50B58" w:rsidP="00D50B58">
            <w:pPr>
              <w:suppressAutoHyphens/>
              <w:spacing w:after="0" w:line="100" w:lineRule="atLeast"/>
              <w:ind w:right="34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Учебные группы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B58" w:rsidRPr="00165C09" w:rsidRDefault="00D50B58" w:rsidP="00D50B58">
            <w:pPr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Год обучения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B58" w:rsidRPr="00165C09" w:rsidRDefault="00D50B58" w:rsidP="00D50B58">
            <w:pPr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Учебных недель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B58" w:rsidRPr="00165C09" w:rsidRDefault="00D50B58" w:rsidP="00D50B58">
            <w:pPr>
              <w:tabs>
                <w:tab w:val="left" w:pos="1060"/>
              </w:tabs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Кол-во часов в неделю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0B58" w:rsidRPr="00165C09" w:rsidRDefault="00D50B58" w:rsidP="00D50B58">
            <w:pPr>
              <w:tabs>
                <w:tab w:val="left" w:pos="947"/>
              </w:tabs>
              <w:suppressAutoHyphens/>
              <w:spacing w:after="0" w:line="100" w:lineRule="atLeast"/>
              <w:ind w:right="-212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Кол-во часов</w:t>
            </w:r>
          </w:p>
          <w:p w:rsidR="00D50B58" w:rsidRPr="00165C09" w:rsidRDefault="00D50B58" w:rsidP="00D50B58">
            <w:pPr>
              <w:tabs>
                <w:tab w:val="left" w:pos="947"/>
              </w:tabs>
              <w:suppressAutoHyphens/>
              <w:spacing w:after="0" w:line="100" w:lineRule="atLeast"/>
              <w:ind w:right="-212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в год</w:t>
            </w:r>
          </w:p>
        </w:tc>
      </w:tr>
      <w:tr w:rsidR="0050798B" w:rsidRPr="00165C09" w:rsidTr="0050798B">
        <w:trPr>
          <w:cantSplit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3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8B" w:rsidRPr="00165C09" w:rsidRDefault="0050798B" w:rsidP="0050798B">
            <w:pPr>
              <w:suppressAutoHyphens/>
              <w:spacing w:after="1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«</w:t>
            </w:r>
            <w:r w:rsidR="0017688D"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Умелые руки</w:t>
            </w: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»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D4480E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3</w:t>
            </w: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4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102</w:t>
            </w:r>
          </w:p>
        </w:tc>
      </w:tr>
      <w:tr w:rsidR="0050798B" w:rsidRPr="00165C09" w:rsidTr="0050798B">
        <w:trPr>
          <w:cantSplit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D4480E" w:rsidP="00B740B7">
            <w:pPr>
              <w:suppressAutoHyphens/>
              <w:spacing w:after="0" w:line="100" w:lineRule="atLeast"/>
              <w:ind w:right="397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3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8B" w:rsidRPr="00165C09" w:rsidRDefault="0017688D" w:rsidP="00B740B7">
            <w:pPr>
              <w:tabs>
                <w:tab w:val="left" w:pos="2205"/>
                <w:tab w:val="left" w:pos="2337"/>
              </w:tabs>
              <w:suppressAutoHyphens/>
              <w:spacing w:after="10" w:line="100" w:lineRule="atLeast"/>
              <w:ind w:right="132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«Белая ладья</w:t>
            </w:r>
            <w:r w:rsidR="00D4480E"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»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D4480E" w:rsidP="00B740B7">
            <w:pPr>
              <w:suppressAutoHyphens/>
              <w:spacing w:after="0" w:line="100" w:lineRule="atLeast"/>
              <w:ind w:right="397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B740B7">
            <w:pPr>
              <w:suppressAutoHyphens/>
              <w:spacing w:after="0" w:line="100" w:lineRule="atLeast"/>
              <w:ind w:right="397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1</w:t>
            </w:r>
          </w:p>
          <w:p w:rsidR="0050798B" w:rsidRPr="00165C09" w:rsidRDefault="0050798B" w:rsidP="00B740B7">
            <w:pPr>
              <w:suppressAutoHyphens/>
              <w:spacing w:after="0" w:line="100" w:lineRule="atLeast"/>
              <w:ind w:right="397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B740B7">
            <w:pPr>
              <w:suppressAutoHyphens/>
              <w:spacing w:after="0" w:line="100" w:lineRule="atLeast"/>
              <w:ind w:right="397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3</w:t>
            </w: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4</w:t>
            </w:r>
          </w:p>
          <w:p w:rsidR="0050798B" w:rsidRPr="00165C09" w:rsidRDefault="0050798B" w:rsidP="00B740B7">
            <w:pPr>
              <w:suppressAutoHyphens/>
              <w:spacing w:after="0" w:line="100" w:lineRule="atLeast"/>
              <w:ind w:right="397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B740B7">
            <w:pPr>
              <w:suppressAutoHyphens/>
              <w:spacing w:after="0" w:line="100" w:lineRule="atLeast"/>
              <w:ind w:right="397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B740B7">
            <w:pPr>
              <w:suppressAutoHyphens/>
              <w:spacing w:after="0" w:line="100" w:lineRule="atLeast"/>
              <w:ind w:right="397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102</w:t>
            </w:r>
          </w:p>
        </w:tc>
      </w:tr>
      <w:tr w:rsidR="0050798B" w:rsidRPr="00165C09" w:rsidTr="0050798B">
        <w:trPr>
          <w:cantSplit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D4480E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3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8B" w:rsidRPr="00165C09" w:rsidRDefault="0017688D" w:rsidP="0050798B">
            <w:pPr>
              <w:tabs>
                <w:tab w:val="left" w:pos="2205"/>
                <w:tab w:val="left" w:pos="2337"/>
              </w:tabs>
              <w:suppressAutoHyphens/>
              <w:spacing w:after="10" w:line="100" w:lineRule="atLeast"/>
              <w:ind w:right="132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«ИнфоУмник</w:t>
            </w:r>
            <w:r w:rsidR="0050798B"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»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  <w:t>3</w:t>
            </w: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4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102</w:t>
            </w:r>
          </w:p>
        </w:tc>
      </w:tr>
      <w:tr w:rsidR="0050798B" w:rsidRPr="00165C09" w:rsidTr="0050798B">
        <w:trPr>
          <w:cantSplit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D4480E" w:rsidP="0050798B">
            <w:pPr>
              <w:suppressAutoHyphens/>
              <w:spacing w:after="0" w:line="100" w:lineRule="atLeast"/>
              <w:ind w:right="34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4</w:t>
            </w:r>
          </w:p>
        </w:tc>
        <w:tc>
          <w:tcPr>
            <w:tcW w:w="3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798B" w:rsidRPr="00165C09" w:rsidRDefault="0017688D" w:rsidP="0050798B">
            <w:pPr>
              <w:suppressAutoHyphens/>
              <w:spacing w:after="1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«Комбат</w:t>
            </w:r>
            <w:r w:rsidR="0050798B"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»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34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50798B">
            <w:pPr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798B" w:rsidRPr="00165C09" w:rsidRDefault="0050798B" w:rsidP="0050798B">
            <w:pPr>
              <w:tabs>
                <w:tab w:val="left" w:pos="320"/>
              </w:tabs>
              <w:suppressAutoHyphens/>
              <w:spacing w:after="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102</w:t>
            </w:r>
          </w:p>
        </w:tc>
      </w:tr>
    </w:tbl>
    <w:p w:rsidR="00D50B58" w:rsidRPr="00165C09" w:rsidRDefault="00D50B58" w:rsidP="00A435A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color w:val="00000A"/>
          <w:sz w:val="24"/>
          <w:szCs w:val="24"/>
          <w:lang w:bidi="en-US"/>
        </w:rPr>
      </w:pPr>
      <w:r w:rsidRPr="00165C0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 w:eastAsia="ru-RU" w:bidi="en-US"/>
        </w:rPr>
        <w:t>VI</w:t>
      </w:r>
      <w:r w:rsidR="00B740B7" w:rsidRPr="00165C09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en-US"/>
        </w:rPr>
        <w:t>. Ожидаемые</w:t>
      </w:r>
      <w:r w:rsidRPr="00165C09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en-US"/>
        </w:rPr>
        <w:t xml:space="preserve"> результаты и критерии оценки ожидаемых результатов</w:t>
      </w:r>
    </w:p>
    <w:p w:rsidR="00D50B58" w:rsidRPr="00165C09" w:rsidRDefault="00D50B58" w:rsidP="00D50B58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Обучающиеся, прошедших обучение в объединениях дополнительного образования, должны:</w:t>
      </w:r>
    </w:p>
    <w:p w:rsidR="00D50B58" w:rsidRPr="00165C09" w:rsidRDefault="00D50B58" w:rsidP="00D50B58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обладать способностью видеть и понимать окружающий мир, ориентироваться в нем, осознавать свою роль и уметь выбирать целевые и смысловые установки для своих действий и поступков, принимать решения;</w:t>
      </w:r>
    </w:p>
    <w:p w:rsidR="00D50B58" w:rsidRPr="00165C09" w:rsidRDefault="00D50B58" w:rsidP="00D50B58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знать особенности национальной и общечеловеческой культуры, духовно-нравственные основы жизни человека и человечества, отдельных народов, культурологические основы социальных явлений и традиций;</w:t>
      </w:r>
    </w:p>
    <w:p w:rsidR="00D50B58" w:rsidRPr="00165C09" w:rsidRDefault="00D50B58" w:rsidP="00D50B58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уметь самостоятельно искать, анализировать и отбирать необходимую информацию, преобразовывать, сохранять и передавать ее;</w:t>
      </w:r>
    </w:p>
    <w:p w:rsidR="00D50B58" w:rsidRPr="00165C09" w:rsidRDefault="00D50B58" w:rsidP="00D50B58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уметь применять коммуникативные навыки, необходимые для общения в учебной, повседневно-бытовой, деловой сферах, сферах досуга и развлечения;</w:t>
      </w:r>
    </w:p>
    <w:p w:rsidR="00D50B58" w:rsidRPr="00165C09" w:rsidRDefault="00D50B58" w:rsidP="00D50B58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овладеть способами духовного и интеллектуального саморазвития;</w:t>
      </w:r>
    </w:p>
    <w:p w:rsidR="00D50B58" w:rsidRPr="00165C09" w:rsidRDefault="00D50B58" w:rsidP="00D50B58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>о</w:t>
      </w:r>
      <w:bookmarkStart w:id="1" w:name="_GoBack"/>
      <w:bookmarkEnd w:id="1"/>
      <w:r w:rsidRPr="00165C09"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  <w:t xml:space="preserve">владеть способами деятельности в собственных интересах и возможностях с точки зрения здорового образа жизни и безопасности жизнедеятельности. </w:t>
      </w:r>
    </w:p>
    <w:p w:rsidR="00D50B58" w:rsidRPr="00165C09" w:rsidRDefault="00D50B58" w:rsidP="00D50B5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</w:pPr>
    </w:p>
    <w:p w:rsidR="00D50B58" w:rsidRPr="00165C09" w:rsidRDefault="00D50B58" w:rsidP="00D50B5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b/>
          <w:color w:val="00000A"/>
          <w:sz w:val="24"/>
          <w:szCs w:val="24"/>
          <w:lang w:bidi="en-US"/>
        </w:rPr>
        <w:t>Критерии оценки ожидаемых результатов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 xml:space="preserve">1.Качественная модернизация организации образовательно-воспитательного процесса школы: 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- наличие дополнительных образовательных программ, отвечающих современным требованиям в оформлении и содержании, а также социальному заказу;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- высокий уровень профессиональной компетентности педагогов;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- использование активных форм обучения;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- наличие комфортного психологического климата единой образовательно-воспитательной среды школы;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lastRenderedPageBreak/>
        <w:t>- наличие количества призеров в различных направлениях деятельности на мероприятиях разного уровня.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2.Расширение социального опыта обучающихся для укрепления их профессиональных предпочтений: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- наличие у обучающихся устойчивого познавательного интереса к выбранному виду творчества;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- сформированность представлений о возможном выборе профессии;</w:t>
      </w:r>
    </w:p>
    <w:p w:rsidR="00D50B58" w:rsidRPr="00165C09" w:rsidRDefault="00D50B58" w:rsidP="00D50B5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 xml:space="preserve">Ожидаемые результаты реализации данной образовательной </w:t>
      </w:r>
      <w:r w:rsidR="00B740B7"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программы: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- личность со сформированной гражданской позицией – осознающая собственную принадлежность к географическому, культурному сообществу – Российской Федерации, понимающая и принимающая свою страну; относящаяся с уважением к истории, традициям и гражданам своей страны;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- личность с устойчивой мотивацией и потребностью и саморазвитию, познанию и творчеству;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-личность, готовая к осуществлению деятельности во взрослом социуме, социализированная и адекватная;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- личность, ориентированная на абсолютные человеческие ценности.</w:t>
      </w:r>
    </w:p>
    <w:p w:rsidR="00D50B58" w:rsidRPr="00165C09" w:rsidRDefault="00D50B58" w:rsidP="00D50B5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</w:pPr>
    </w:p>
    <w:p w:rsidR="00D50B58" w:rsidRPr="00165C09" w:rsidRDefault="00D50B58" w:rsidP="00D50B58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b/>
          <w:color w:val="00000A"/>
          <w:sz w:val="24"/>
          <w:szCs w:val="24"/>
          <w:lang w:bidi="en-US"/>
        </w:rPr>
        <w:t>Управление реализацией образовательных программ</w:t>
      </w: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 xml:space="preserve"> осуществляется в учреждении через мониторинг: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- контроль за выполнением учебно-тематического плана;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- сохранность контингента;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- качество преподавания;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- качество учебно-воспитательного процесса;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- результативность обучающихся</w:t>
      </w:r>
    </w:p>
    <w:p w:rsidR="00D50B58" w:rsidRPr="00165C09" w:rsidRDefault="00D50B58" w:rsidP="00D50B58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 xml:space="preserve"> Контроль за реализацией данной образовательной программы предполагается осуществлять через проведение текущего мониторинга с последующими анализом и коррекцией. </w:t>
      </w:r>
    </w:p>
    <w:p w:rsidR="00D50B58" w:rsidRPr="00165C09" w:rsidRDefault="00D50B58" w:rsidP="00A435A3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Анализ эффективности учебно-воспитательной деятельности осуществляется через следующие организационно-педагогические формы: педагогические советы, совещания, собеседования.</w:t>
      </w:r>
    </w:p>
    <w:p w:rsidR="00D50B58" w:rsidRPr="00165C09" w:rsidRDefault="00D50B58" w:rsidP="00D50B5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</w:p>
    <w:p w:rsidR="00D50B58" w:rsidRPr="00165C09" w:rsidRDefault="00D50B58" w:rsidP="00D50B5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en-US"/>
        </w:rPr>
        <w:t>Формы и методы оценки результативности</w:t>
      </w:r>
    </w:p>
    <w:p w:rsidR="00D50B58" w:rsidRPr="00165C09" w:rsidRDefault="00D50B58" w:rsidP="00D50B58">
      <w:pPr>
        <w:shd w:val="clear" w:color="auto" w:fill="FFFFFF"/>
        <w:suppressAutoHyphens/>
        <w:spacing w:after="0" w:line="240" w:lineRule="auto"/>
        <w:ind w:left="5" w:right="14" w:firstLine="701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0"/>
          <w:spacing w:val="1"/>
          <w:sz w:val="24"/>
          <w:szCs w:val="24"/>
          <w:lang w:bidi="en-US"/>
        </w:rPr>
        <w:t xml:space="preserve">Три вида диагностики – входящая, текущая и </w:t>
      </w:r>
      <w:r w:rsidRPr="00165C09">
        <w:rPr>
          <w:rFonts w:ascii="Times New Roman" w:eastAsia="SimSun" w:hAnsi="Times New Roman" w:cs="Times New Roman"/>
          <w:color w:val="000000"/>
          <w:spacing w:val="2"/>
          <w:sz w:val="24"/>
          <w:szCs w:val="24"/>
          <w:lang w:bidi="en-US"/>
        </w:rPr>
        <w:t xml:space="preserve">итоговая диагностики, позволяющие проследить динамику развития тех или </w:t>
      </w:r>
      <w:r w:rsidRPr="00165C09">
        <w:rPr>
          <w:rFonts w:ascii="Times New Roman" w:eastAsia="SimSun" w:hAnsi="Times New Roman" w:cs="Times New Roman"/>
          <w:color w:val="000000"/>
          <w:sz w:val="24"/>
          <w:szCs w:val="24"/>
          <w:lang w:bidi="en-US"/>
        </w:rPr>
        <w:t>иных личностных качеств, предметных достижений.</w:t>
      </w:r>
    </w:p>
    <w:p w:rsidR="00D50B58" w:rsidRPr="00165C09" w:rsidRDefault="00D50B58" w:rsidP="00D50B58">
      <w:pPr>
        <w:shd w:val="clear" w:color="auto" w:fill="FFFFFF"/>
        <w:suppressAutoHyphens/>
        <w:spacing w:after="0" w:line="240" w:lineRule="auto"/>
        <w:ind w:left="10" w:firstLine="710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bCs/>
          <w:color w:val="000000"/>
          <w:spacing w:val="-6"/>
          <w:sz w:val="24"/>
          <w:szCs w:val="24"/>
          <w:lang w:bidi="en-US"/>
        </w:rPr>
        <w:t xml:space="preserve">Входящая </w:t>
      </w:r>
      <w:r w:rsidRPr="00165C09">
        <w:rPr>
          <w:rFonts w:ascii="Times New Roman" w:eastAsia="SimSun" w:hAnsi="Times New Roman" w:cs="Times New Roman"/>
          <w:color w:val="000000"/>
          <w:spacing w:val="-6"/>
          <w:sz w:val="24"/>
          <w:szCs w:val="24"/>
          <w:lang w:bidi="en-US"/>
        </w:rPr>
        <w:t xml:space="preserve">диагностика осуществляется при комплектовании группы. Может </w:t>
      </w:r>
      <w:r w:rsidRPr="00165C09">
        <w:rPr>
          <w:rFonts w:ascii="Times New Roman" w:eastAsia="SimSun" w:hAnsi="Times New Roman" w:cs="Times New Roman"/>
          <w:color w:val="000000"/>
          <w:spacing w:val="-5"/>
          <w:sz w:val="24"/>
          <w:szCs w:val="24"/>
          <w:lang w:bidi="en-US"/>
        </w:rPr>
        <w:t xml:space="preserve">проводиться в виде тестовых заданий, анкетирования или беседы, определяющей </w:t>
      </w:r>
      <w:r w:rsidRPr="00165C09">
        <w:rPr>
          <w:rFonts w:ascii="Times New Roman" w:eastAsia="SimSun" w:hAnsi="Times New Roman" w:cs="Times New Roman"/>
          <w:color w:val="000000"/>
          <w:spacing w:val="-6"/>
          <w:sz w:val="24"/>
          <w:szCs w:val="24"/>
          <w:lang w:bidi="en-US"/>
        </w:rPr>
        <w:t>компетентность обучающихся в тех или иных вопросах выбранного направления деятельности.</w:t>
      </w:r>
    </w:p>
    <w:p w:rsidR="00D50B58" w:rsidRPr="00165C09" w:rsidRDefault="00D50B58" w:rsidP="00D50B58">
      <w:pPr>
        <w:shd w:val="clear" w:color="auto" w:fill="FFFFFF"/>
        <w:suppressAutoHyphens/>
        <w:spacing w:after="0" w:line="240" w:lineRule="auto"/>
        <w:ind w:left="5" w:right="14" w:firstLine="720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bCs/>
          <w:color w:val="000000"/>
          <w:sz w:val="24"/>
          <w:szCs w:val="24"/>
          <w:lang w:bidi="en-US"/>
        </w:rPr>
        <w:t xml:space="preserve">Текущая </w:t>
      </w:r>
      <w:r w:rsidRPr="00165C09">
        <w:rPr>
          <w:rFonts w:ascii="Times New Roman" w:eastAsia="SimSun" w:hAnsi="Times New Roman" w:cs="Times New Roman"/>
          <w:color w:val="000000"/>
          <w:sz w:val="24"/>
          <w:szCs w:val="24"/>
          <w:lang w:bidi="en-US"/>
        </w:rPr>
        <w:t>диагностика осуществляется при освоении отдельных тем, раз</w:t>
      </w:r>
      <w:r w:rsidRPr="00165C09">
        <w:rPr>
          <w:rFonts w:ascii="Times New Roman" w:eastAsia="SimSun" w:hAnsi="Times New Roman" w:cs="Times New Roman"/>
          <w:color w:val="000000"/>
          <w:spacing w:val="1"/>
          <w:sz w:val="24"/>
          <w:szCs w:val="24"/>
          <w:lang w:bidi="en-US"/>
        </w:rPr>
        <w:t>дела, а также по итогам освоения каждого годичного курса программ, т.е. мо</w:t>
      </w:r>
      <w:r w:rsidRPr="00165C09">
        <w:rPr>
          <w:rFonts w:ascii="Times New Roman" w:eastAsia="SimSun" w:hAnsi="Times New Roman" w:cs="Times New Roman"/>
          <w:color w:val="000000"/>
          <w:spacing w:val="-1"/>
          <w:sz w:val="24"/>
          <w:szCs w:val="24"/>
          <w:lang w:bidi="en-US"/>
        </w:rPr>
        <w:t xml:space="preserve">ниторинг роста компетентности в ходе освоения образовательной программы и </w:t>
      </w:r>
      <w:r w:rsidRPr="00165C09">
        <w:rPr>
          <w:rFonts w:ascii="Times New Roman" w:eastAsia="SimSun" w:hAnsi="Times New Roman" w:cs="Times New Roman"/>
          <w:color w:val="000000"/>
          <w:sz w:val="24"/>
          <w:szCs w:val="24"/>
          <w:lang w:bidi="en-US"/>
        </w:rPr>
        <w:t>выполнения обучающимся текущих заданий.</w:t>
      </w:r>
    </w:p>
    <w:p w:rsidR="00D50B58" w:rsidRPr="00165C09" w:rsidRDefault="00D50B58" w:rsidP="00D50B58">
      <w:pPr>
        <w:shd w:val="clear" w:color="auto" w:fill="FFFFFF"/>
        <w:suppressAutoHyphens/>
        <w:spacing w:after="0" w:line="240" w:lineRule="auto"/>
        <w:ind w:left="5" w:right="5" w:firstLine="710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bCs/>
          <w:color w:val="000000"/>
          <w:spacing w:val="1"/>
          <w:sz w:val="24"/>
          <w:szCs w:val="24"/>
          <w:lang w:bidi="en-US"/>
        </w:rPr>
        <w:t xml:space="preserve">Итоговая </w:t>
      </w:r>
      <w:r w:rsidRPr="00165C09">
        <w:rPr>
          <w:rFonts w:ascii="Times New Roman" w:eastAsia="SimSun" w:hAnsi="Times New Roman" w:cs="Times New Roman"/>
          <w:color w:val="000000"/>
          <w:spacing w:val="1"/>
          <w:sz w:val="24"/>
          <w:szCs w:val="24"/>
          <w:lang w:bidi="en-US"/>
        </w:rPr>
        <w:t>диагностика по результатам освоения образовательной про</w:t>
      </w:r>
      <w:r w:rsidRPr="00165C09">
        <w:rPr>
          <w:rFonts w:ascii="Times New Roman" w:eastAsia="SimSun" w:hAnsi="Times New Roman" w:cs="Times New Roman"/>
          <w:color w:val="000000"/>
          <w:sz w:val="24"/>
          <w:szCs w:val="24"/>
          <w:lang w:bidi="en-US"/>
        </w:rPr>
        <w:t xml:space="preserve">граммы в целом или ее законченной части. </w:t>
      </w:r>
    </w:p>
    <w:p w:rsidR="00D50B58" w:rsidRPr="00165C09" w:rsidRDefault="00D50B58" w:rsidP="009D5CD2">
      <w:pPr>
        <w:shd w:val="clear" w:color="auto" w:fill="FFFFFF"/>
        <w:suppressAutoHyphens/>
        <w:spacing w:after="0" w:line="240" w:lineRule="auto"/>
        <w:ind w:left="5" w:right="5" w:firstLine="720"/>
        <w:jc w:val="both"/>
        <w:rPr>
          <w:rFonts w:ascii="Times New Roman" w:eastAsia="SimSun" w:hAnsi="Times New Roman" w:cs="Times New Roman"/>
          <w:color w:val="000000"/>
          <w:spacing w:val="1"/>
          <w:sz w:val="24"/>
          <w:szCs w:val="24"/>
          <w:lang w:bidi="en-US"/>
        </w:rPr>
      </w:pPr>
      <w:r w:rsidRPr="00165C09">
        <w:rPr>
          <w:rFonts w:ascii="Times New Roman" w:eastAsia="SimSun" w:hAnsi="Times New Roman" w:cs="Times New Roman"/>
          <w:color w:val="000000"/>
          <w:spacing w:val="-1"/>
          <w:sz w:val="24"/>
          <w:szCs w:val="24"/>
          <w:lang w:bidi="en-US"/>
        </w:rPr>
        <w:t xml:space="preserve">Формы текущего контроля могут быть самыми разнообразными: </w:t>
      </w:r>
      <w:r w:rsidRPr="00165C09">
        <w:rPr>
          <w:rFonts w:ascii="Times New Roman" w:eastAsia="SimSun" w:hAnsi="Times New Roman" w:cs="Times New Roman"/>
          <w:color w:val="000000"/>
          <w:sz w:val="24"/>
          <w:szCs w:val="24"/>
          <w:lang w:bidi="en-US"/>
        </w:rPr>
        <w:t xml:space="preserve">зачеты, конференции, тесты, отчеты, выставки, соревнования, </w:t>
      </w:r>
      <w:r w:rsidRPr="00165C09">
        <w:rPr>
          <w:rFonts w:ascii="Times New Roman" w:eastAsia="SimSun" w:hAnsi="Times New Roman" w:cs="Times New Roman"/>
          <w:color w:val="000000"/>
          <w:spacing w:val="-1"/>
          <w:sz w:val="24"/>
          <w:szCs w:val="24"/>
          <w:lang w:bidi="en-US"/>
        </w:rPr>
        <w:t xml:space="preserve">защита проектов. </w:t>
      </w:r>
      <w:r w:rsidRPr="00165C09">
        <w:rPr>
          <w:rFonts w:ascii="Times New Roman" w:eastAsia="SimSun" w:hAnsi="Times New Roman" w:cs="Times New Roman"/>
          <w:color w:val="000000"/>
          <w:spacing w:val="1"/>
          <w:sz w:val="24"/>
          <w:szCs w:val="24"/>
          <w:lang w:bidi="en-US"/>
        </w:rPr>
        <w:t xml:space="preserve">Выбор форм и методов диагностики </w:t>
      </w:r>
      <w:r w:rsidR="009D5CD2" w:rsidRPr="00165C09">
        <w:rPr>
          <w:rFonts w:ascii="Times New Roman" w:eastAsia="SimSun" w:hAnsi="Times New Roman" w:cs="Times New Roman"/>
          <w:color w:val="000000"/>
          <w:spacing w:val="1"/>
          <w:sz w:val="24"/>
          <w:szCs w:val="24"/>
          <w:lang w:bidi="en-US"/>
        </w:rPr>
        <w:t>определяется возрастом учащихся</w:t>
      </w:r>
    </w:p>
    <w:p w:rsidR="00E6661A" w:rsidRPr="00165C09" w:rsidRDefault="00E6661A" w:rsidP="00E666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Кадровое обеспечение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031BB" w:rsidRPr="00165C09" w:rsidRDefault="00F031BB" w:rsidP="00F03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Кадровые условия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 это, прежде всего, возможность профессионального роста педагогов дополнительного образования. А именно, участие педагогов </w:t>
      </w:r>
      <w:r w:rsidR="00B740B7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методической секции педагогов дополнительного образования, проведение </w:t>
      </w:r>
      <w:r w:rsidR="00B740B7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семинаров, дискуссий</w:t>
      </w: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наиболее значимым проблемам обучения и воспитания, прохождение курсов повышения квалификации. Взаимное посещение занятий, проведение открытых мероприятий, их анализ также дает много для профессионального роста.</w:t>
      </w:r>
    </w:p>
    <w:p w:rsidR="00F031BB" w:rsidRPr="00165C09" w:rsidRDefault="00F031BB" w:rsidP="00F03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Не менее важно творческое сотрудничество с учителями-предметниками, классными руководителями: совместное обсуждение волнующих всех проблем (воспитательных, дидактических, социальных, общекультурных) дает возможность не только создать методобъединения, педагогические мастерские, но и единый педагогический коллектив, что способствует профессиональному обогащению.</w:t>
      </w:r>
    </w:p>
    <w:p w:rsidR="00F031BB" w:rsidRPr="00165C09" w:rsidRDefault="00F031BB" w:rsidP="00F03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Важно активизировать участие педагогов в различных профессиональных конкурсах (конкурсы педагогов дополнительного образования, авторских образовательных программ, воспитательных систем и др.).</w:t>
      </w:r>
    </w:p>
    <w:p w:rsidR="00F031BB" w:rsidRPr="00165C09" w:rsidRDefault="00F031BB" w:rsidP="00F031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Кроме того, необходимо стимулировать включение педагогов в научную работу, написание статей для педагогических журналов.</w:t>
      </w:r>
    </w:p>
    <w:p w:rsidR="00E6661A" w:rsidRPr="00165C09" w:rsidRDefault="00E50225" w:rsidP="00E666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2022-2023</w:t>
      </w:r>
      <w:r w:rsidR="00E6661A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в системе дополнительного образования </w:t>
      </w:r>
      <w:r w:rsidR="007D7B89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 будут</w:t>
      </w:r>
      <w:r w:rsidR="00E6661A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</w:t>
      </w:r>
      <w:r w:rsidR="007D7B89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отать 4 педагога</w:t>
      </w:r>
      <w:r w:rsidR="00E6661A"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6661A" w:rsidRPr="00165C09" w:rsidRDefault="00E6661A" w:rsidP="00E6661A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4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2538"/>
        <w:gridCol w:w="1688"/>
        <w:gridCol w:w="2848"/>
        <w:gridCol w:w="1985"/>
      </w:tblGrid>
      <w:tr w:rsidR="00E50225" w:rsidRPr="00165C09" w:rsidTr="00B740B7">
        <w:trPr>
          <w:tblCellSpacing w:w="0" w:type="dxa"/>
        </w:trPr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50225" w:rsidRPr="00165C09" w:rsidRDefault="00E50225" w:rsidP="002E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 педагога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кружка</w:t>
            </w:r>
          </w:p>
        </w:tc>
        <w:tc>
          <w:tcPr>
            <w:tcW w:w="2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основная специальность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Категория,</w:t>
            </w:r>
          </w:p>
          <w:p w:rsidR="00E50225" w:rsidRPr="00165C09" w:rsidRDefault="00E50225" w:rsidP="002E0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разряд</w:t>
            </w:r>
          </w:p>
        </w:tc>
      </w:tr>
      <w:tr w:rsidR="00E50225" w:rsidRPr="00165C09" w:rsidTr="00B740B7">
        <w:trPr>
          <w:tblCellSpacing w:w="0" w:type="dxa"/>
        </w:trPr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Абубакарова Раиса Магомедовна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«Комбат»</w:t>
            </w:r>
          </w:p>
        </w:tc>
        <w:tc>
          <w:tcPr>
            <w:tcW w:w="2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категории</w:t>
            </w:r>
          </w:p>
        </w:tc>
      </w:tr>
      <w:tr w:rsidR="00E50225" w:rsidRPr="00165C09" w:rsidTr="00B740B7">
        <w:trPr>
          <w:tblCellSpacing w:w="0" w:type="dxa"/>
        </w:trPr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Усматов Исраил Элбекович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Белая ладья</w:t>
            </w:r>
          </w:p>
        </w:tc>
        <w:tc>
          <w:tcPr>
            <w:tcW w:w="2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категории</w:t>
            </w:r>
          </w:p>
        </w:tc>
      </w:tr>
      <w:tr w:rsidR="00E50225" w:rsidRPr="00165C09" w:rsidTr="00B740B7">
        <w:trPr>
          <w:tblCellSpacing w:w="0" w:type="dxa"/>
        </w:trPr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Ахметханова Мадина Сайдахметовна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«Умелые руки»</w:t>
            </w:r>
          </w:p>
        </w:tc>
        <w:tc>
          <w:tcPr>
            <w:tcW w:w="2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ИЗО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категории</w:t>
            </w:r>
          </w:p>
        </w:tc>
      </w:tr>
      <w:tr w:rsidR="00E50225" w:rsidRPr="00165C09" w:rsidTr="00B740B7">
        <w:trPr>
          <w:tblCellSpacing w:w="0" w:type="dxa"/>
        </w:trPr>
        <w:tc>
          <w:tcPr>
            <w:tcW w:w="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Шатаева Малика Хамзатовна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«ИнфоУмник»</w:t>
            </w:r>
          </w:p>
        </w:tc>
        <w:tc>
          <w:tcPr>
            <w:tcW w:w="2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0225" w:rsidRPr="00165C09" w:rsidRDefault="00E50225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информатики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0225" w:rsidRPr="00165C09" w:rsidRDefault="002E0E0D" w:rsidP="002E0E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категории</w:t>
            </w:r>
          </w:p>
        </w:tc>
      </w:tr>
    </w:tbl>
    <w:p w:rsidR="00E6661A" w:rsidRPr="00165C09" w:rsidRDefault="00E6661A" w:rsidP="009D5CD2">
      <w:pPr>
        <w:shd w:val="clear" w:color="auto" w:fill="FFFFFF"/>
        <w:suppressAutoHyphens/>
        <w:spacing w:after="0" w:line="240" w:lineRule="auto"/>
        <w:ind w:left="5" w:right="5" w:firstLine="720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</w:p>
    <w:p w:rsidR="00E34540" w:rsidRPr="00165C09" w:rsidRDefault="00D50B58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en-US"/>
        </w:rPr>
      </w:pPr>
      <w:r w:rsidRPr="00165C0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 w:eastAsia="ru-RU" w:bidi="en-US"/>
        </w:rPr>
        <w:t>II</w:t>
      </w:r>
      <w:r w:rsidRPr="00165C09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en-US"/>
        </w:rPr>
        <w:t>. РЕСУРСНОЕ ОБЕСПЕЧЕНИЕ ДЕЯТЕЛЬНОСТИ</w:t>
      </w:r>
    </w:p>
    <w:p w:rsidR="00D50B58" w:rsidRPr="00165C09" w:rsidRDefault="00D50B58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en-US"/>
        </w:rPr>
      </w:pPr>
      <w:r w:rsidRPr="00165C09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en-US"/>
        </w:rPr>
        <w:t xml:space="preserve"> </w:t>
      </w:r>
    </w:p>
    <w:p w:rsidR="00E34540" w:rsidRPr="00165C09" w:rsidRDefault="00E34540" w:rsidP="00E345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C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Ресурсное обеспечение дополнительного образования детей: </w:t>
      </w:r>
    </w:p>
    <w:p w:rsidR="00E34540" w:rsidRPr="00165C09" w:rsidRDefault="00E34540" w:rsidP="00E34540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создать единое информационно-образовательное пространство основного и дополнительного образования детей; </w:t>
      </w:r>
    </w:p>
    <w:p w:rsidR="00E34540" w:rsidRPr="00165C09" w:rsidRDefault="00E34540" w:rsidP="00E34540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улучшить материально-техническое оснащение дополнительного образования детей; </w:t>
      </w:r>
    </w:p>
    <w:p w:rsidR="00E34540" w:rsidRPr="00165C09" w:rsidRDefault="00E34540" w:rsidP="00E34540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sz w:val="24"/>
          <w:szCs w:val="24"/>
          <w:lang w:eastAsia="ar-SA"/>
        </w:rPr>
        <w:t>создать условия, стимулирующие развитие технического и прикладного творчества, технических видов спорта</w:t>
      </w:r>
    </w:p>
    <w:p w:rsidR="00D50B58" w:rsidRPr="00165C09" w:rsidRDefault="00D50B58" w:rsidP="00D50B58">
      <w:pPr>
        <w:suppressAutoHyphens/>
        <w:spacing w:after="0" w:line="276" w:lineRule="auto"/>
        <w:ind w:firstLine="709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</w:p>
    <w:p w:rsidR="00D50B58" w:rsidRPr="00165C09" w:rsidRDefault="00D50B58" w:rsidP="00D50B5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en-US"/>
        </w:rPr>
      </w:pPr>
      <w:r w:rsidRPr="00165C09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 w:bidi="en-US"/>
        </w:rPr>
        <w:t>Характеристика контингента воспитанников:</w:t>
      </w:r>
    </w:p>
    <w:p w:rsidR="00D50B58" w:rsidRPr="00165C09" w:rsidRDefault="00D50B58" w:rsidP="00D50B58">
      <w:pPr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</w:p>
    <w:tbl>
      <w:tblPr>
        <w:tblW w:w="0" w:type="auto"/>
        <w:jc w:val="center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8"/>
        <w:gridCol w:w="2168"/>
      </w:tblGrid>
      <w:tr w:rsidR="002E0E0D" w:rsidRPr="00165C09" w:rsidTr="00B740B7">
        <w:trPr>
          <w:cantSplit/>
          <w:trHeight w:val="460"/>
          <w:jc w:val="center"/>
        </w:trPr>
        <w:tc>
          <w:tcPr>
            <w:tcW w:w="3348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E0D" w:rsidRPr="00165C09" w:rsidRDefault="002E0E0D" w:rsidP="00D50B58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iCs/>
                <w:color w:val="00000A"/>
                <w:sz w:val="24"/>
                <w:szCs w:val="24"/>
                <w:lang w:eastAsia="ru-RU" w:bidi="en-US"/>
              </w:rPr>
              <w:t xml:space="preserve">Количество обучающихся в образовательном учреждении </w:t>
            </w:r>
          </w:p>
        </w:tc>
        <w:tc>
          <w:tcPr>
            <w:tcW w:w="2168" w:type="dxa"/>
            <w:tcBorders>
              <w:top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E0D" w:rsidRPr="00165C09" w:rsidRDefault="002E0E0D" w:rsidP="000773BC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iCs/>
                <w:color w:val="00000A"/>
                <w:sz w:val="24"/>
                <w:szCs w:val="24"/>
                <w:lang w:val="en-US" w:eastAsia="ru-RU" w:bidi="en-US"/>
              </w:rPr>
              <w:t>20</w:t>
            </w:r>
            <w:r w:rsidRPr="00165C09">
              <w:rPr>
                <w:rFonts w:ascii="Times New Roman" w:eastAsia="Times New Roman" w:hAnsi="Times New Roman" w:cs="Times New Roman"/>
                <w:iCs/>
                <w:color w:val="00000A"/>
                <w:sz w:val="24"/>
                <w:szCs w:val="24"/>
                <w:lang w:eastAsia="ru-RU" w:bidi="en-US"/>
              </w:rPr>
              <w:t>22</w:t>
            </w:r>
            <w:r w:rsidRPr="00165C09">
              <w:rPr>
                <w:rFonts w:ascii="Times New Roman" w:eastAsia="Times New Roman" w:hAnsi="Times New Roman" w:cs="Times New Roman"/>
                <w:iCs/>
                <w:color w:val="00000A"/>
                <w:sz w:val="24"/>
                <w:szCs w:val="24"/>
                <w:lang w:val="en-US" w:eastAsia="ru-RU" w:bidi="en-US"/>
              </w:rPr>
              <w:t>-2023</w:t>
            </w:r>
          </w:p>
        </w:tc>
      </w:tr>
      <w:tr w:rsidR="002E0E0D" w:rsidRPr="00165C09" w:rsidTr="007F3E14">
        <w:trPr>
          <w:cantSplit/>
          <w:jc w:val="center"/>
        </w:trPr>
        <w:tc>
          <w:tcPr>
            <w:tcW w:w="334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E0D" w:rsidRPr="00165C09" w:rsidRDefault="002E0E0D" w:rsidP="00D50B58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iCs/>
                <w:color w:val="00000A"/>
                <w:sz w:val="24"/>
                <w:szCs w:val="24"/>
                <w:lang w:val="en-US" w:eastAsia="ru-RU" w:bidi="en-US"/>
              </w:rPr>
              <w:t>Всего </w:t>
            </w:r>
          </w:p>
        </w:tc>
        <w:tc>
          <w:tcPr>
            <w:tcW w:w="216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E0D" w:rsidRPr="00165C09" w:rsidRDefault="002E0E0D" w:rsidP="001F232E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507</w:t>
            </w:r>
          </w:p>
        </w:tc>
      </w:tr>
      <w:tr w:rsidR="002E0E0D" w:rsidRPr="00165C09" w:rsidTr="007F3E14">
        <w:trPr>
          <w:cantSplit/>
          <w:jc w:val="center"/>
        </w:trPr>
        <w:tc>
          <w:tcPr>
            <w:tcW w:w="334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E0D" w:rsidRPr="00165C09" w:rsidRDefault="002E0E0D" w:rsidP="00D50B58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iCs/>
                <w:color w:val="00000A"/>
                <w:sz w:val="24"/>
                <w:szCs w:val="24"/>
                <w:lang w:eastAsia="ru-RU" w:bidi="en-US"/>
              </w:rPr>
              <w:t xml:space="preserve"> </w:t>
            </w:r>
          </w:p>
        </w:tc>
        <w:tc>
          <w:tcPr>
            <w:tcW w:w="216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E0D" w:rsidRPr="00165C09" w:rsidRDefault="002E0E0D" w:rsidP="00D50B5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  <w:t>1 класс – 2</w:t>
            </w:r>
          </w:p>
          <w:p w:rsidR="002E0E0D" w:rsidRPr="00165C09" w:rsidRDefault="002E0E0D" w:rsidP="00D50B5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  <w:t>2 класс – 3</w:t>
            </w:r>
          </w:p>
          <w:p w:rsidR="002E0E0D" w:rsidRPr="00165C09" w:rsidRDefault="002E0E0D" w:rsidP="00D50B5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  <w:t>3 класс – 3</w:t>
            </w:r>
          </w:p>
          <w:p w:rsidR="002E0E0D" w:rsidRPr="00165C09" w:rsidRDefault="002E0E0D" w:rsidP="00D50B5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  <w:t>4 класс – 3</w:t>
            </w:r>
          </w:p>
          <w:p w:rsidR="002E0E0D" w:rsidRPr="00165C09" w:rsidRDefault="002E0E0D" w:rsidP="00D50B5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  <w:t>5 класс – 2</w:t>
            </w:r>
          </w:p>
          <w:p w:rsidR="002E0E0D" w:rsidRPr="00165C09" w:rsidRDefault="002E0E0D" w:rsidP="00D50B5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  <w:t>6 класс – 2</w:t>
            </w:r>
          </w:p>
          <w:p w:rsidR="002E0E0D" w:rsidRPr="00165C09" w:rsidRDefault="002E0E0D" w:rsidP="00D50B5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  <w:t>7 класс – 2</w:t>
            </w:r>
          </w:p>
          <w:p w:rsidR="002E0E0D" w:rsidRPr="00165C09" w:rsidRDefault="002E0E0D" w:rsidP="00D50B5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Calibri"/>
                <w:iCs/>
                <w:color w:val="00000A"/>
                <w:sz w:val="24"/>
                <w:szCs w:val="24"/>
                <w:lang w:bidi="en-US"/>
              </w:rPr>
              <w:t>8 класс – 2</w:t>
            </w:r>
          </w:p>
          <w:p w:rsidR="002E0E0D" w:rsidRPr="00165C09" w:rsidRDefault="002E0E0D" w:rsidP="009D5CD2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iCs/>
                <w:color w:val="00000A"/>
                <w:sz w:val="24"/>
                <w:szCs w:val="24"/>
                <w:lang w:bidi="en-US"/>
              </w:rPr>
              <w:t>9 класс - 2</w:t>
            </w:r>
          </w:p>
        </w:tc>
      </w:tr>
    </w:tbl>
    <w:p w:rsidR="00D50B58" w:rsidRPr="00165C09" w:rsidRDefault="00D50B58" w:rsidP="00D50B58">
      <w:pPr>
        <w:suppressAutoHyphens/>
        <w:spacing w:after="0" w:line="100" w:lineRule="atLeast"/>
        <w:ind w:firstLine="709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</w:p>
    <w:p w:rsidR="00D50B58" w:rsidRPr="00165C09" w:rsidRDefault="002E0E0D" w:rsidP="00D50B58">
      <w:pPr>
        <w:suppressAutoHyphens/>
        <w:spacing w:after="0" w:line="276" w:lineRule="auto"/>
        <w:ind w:firstLine="709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  <w:t>На 1 сентября 2022-2023</w:t>
      </w:r>
      <w:r w:rsidR="00D50B58"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  <w:t xml:space="preserve"> учебного года в</w:t>
      </w:r>
      <w:r w:rsidR="006A64CA"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  <w:t xml:space="preserve"> объединениях школы занимается </w:t>
      </w:r>
      <w:r w:rsidR="007D7B89" w:rsidRPr="00165C09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80</w:t>
      </w:r>
      <w:r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  <w:t xml:space="preserve"> детей 6,5- 16</w:t>
      </w:r>
      <w:r w:rsidR="00D50B58"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  <w:t xml:space="preserve"> лет в </w:t>
      </w:r>
      <w:r w:rsidR="007D7B89"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  <w:t>4</w:t>
      </w:r>
      <w:r w:rsidR="00D50B58" w:rsidRPr="00165C09">
        <w:rPr>
          <w:rFonts w:ascii="Times New Roman" w:eastAsia="Times New Roman" w:hAnsi="Times New Roman" w:cs="Times New Roman"/>
          <w:color w:val="00000A"/>
          <w:sz w:val="24"/>
          <w:szCs w:val="24"/>
          <w:lang w:eastAsia="ru-RU" w:bidi="en-US"/>
        </w:rPr>
        <w:t xml:space="preserve"> объединениях.</w:t>
      </w:r>
    </w:p>
    <w:p w:rsidR="00D50B58" w:rsidRPr="00165C09" w:rsidRDefault="00D50B58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val="en-US" w:bidi="en-US"/>
        </w:rPr>
      </w:pPr>
      <w:r w:rsidRPr="00165C0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 w:eastAsia="ru-RU" w:bidi="en-US"/>
        </w:rPr>
        <w:t>Реализуемые образовательные программы</w:t>
      </w:r>
    </w:p>
    <w:p w:rsidR="00D50B58" w:rsidRPr="00165C09" w:rsidRDefault="00D50B58" w:rsidP="00D50B58">
      <w:pPr>
        <w:suppressAutoHyphens/>
        <w:spacing w:after="0" w:line="100" w:lineRule="atLeast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val="en-US" w:bidi="en-US"/>
        </w:rPr>
      </w:pPr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2706"/>
        <w:gridCol w:w="2904"/>
        <w:gridCol w:w="2398"/>
        <w:gridCol w:w="960"/>
        <w:gridCol w:w="1103"/>
      </w:tblGrid>
      <w:tr w:rsidR="00D50B58" w:rsidRPr="00165C09" w:rsidTr="00D937ED">
        <w:trPr>
          <w:cantSplit/>
          <w:trHeight w:val="93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tabs>
                <w:tab w:val="left" w:pos="512"/>
              </w:tabs>
              <w:suppressAutoHyphens/>
              <w:spacing w:after="1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b/>
                <w:color w:val="00000A"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2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uppressAutoHyphens/>
              <w:spacing w:after="1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b/>
                <w:color w:val="00000A"/>
                <w:sz w:val="24"/>
                <w:szCs w:val="24"/>
                <w:lang w:val="en-US" w:bidi="en-US"/>
              </w:rPr>
              <w:t>Наименование направления</w:t>
            </w:r>
          </w:p>
        </w:tc>
        <w:tc>
          <w:tcPr>
            <w:tcW w:w="2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uppressAutoHyphens/>
              <w:spacing w:after="1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b/>
                <w:color w:val="00000A"/>
                <w:sz w:val="24"/>
                <w:szCs w:val="24"/>
                <w:lang w:val="en-US" w:bidi="en-US"/>
              </w:rPr>
              <w:t>Наименование</w:t>
            </w:r>
            <w:r w:rsidRPr="00165C09">
              <w:rPr>
                <w:rFonts w:ascii="Times New Roman" w:eastAsia="SimSun" w:hAnsi="Times New Roman" w:cs="Times New Roman"/>
                <w:b/>
                <w:color w:val="00000A"/>
                <w:sz w:val="24"/>
                <w:szCs w:val="24"/>
                <w:lang w:bidi="en-US"/>
              </w:rPr>
              <w:t xml:space="preserve"> рабочей</w:t>
            </w:r>
          </w:p>
          <w:p w:rsidR="00D50B58" w:rsidRPr="00165C09" w:rsidRDefault="00D50B58" w:rsidP="00D50B58">
            <w:pPr>
              <w:suppressAutoHyphens/>
              <w:spacing w:after="10" w:line="100" w:lineRule="atLeast"/>
              <w:ind w:right="397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b/>
                <w:color w:val="00000A"/>
                <w:sz w:val="24"/>
                <w:szCs w:val="24"/>
                <w:lang w:val="en-US" w:bidi="en-US"/>
              </w:rPr>
              <w:t>образовательной программы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tabs>
                <w:tab w:val="left" w:pos="1168"/>
              </w:tabs>
              <w:suppressAutoHyphens/>
              <w:spacing w:after="10" w:line="100" w:lineRule="atLeast"/>
              <w:ind w:right="-108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b/>
                <w:color w:val="00000A"/>
                <w:sz w:val="24"/>
                <w:szCs w:val="24"/>
                <w:lang w:val="en-US" w:bidi="en-US"/>
              </w:rPr>
              <w:t>Тип программы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uppressAutoHyphens/>
              <w:spacing w:after="10" w:line="100" w:lineRule="atLeast"/>
              <w:ind w:right="-108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b/>
                <w:color w:val="00000A"/>
                <w:sz w:val="24"/>
                <w:szCs w:val="24"/>
                <w:lang w:val="en-US" w:bidi="en-US"/>
              </w:rPr>
              <w:t>Срок реали-зации</w:t>
            </w:r>
          </w:p>
        </w:tc>
        <w:tc>
          <w:tcPr>
            <w:tcW w:w="1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tabs>
                <w:tab w:val="left" w:pos="-121"/>
              </w:tabs>
              <w:suppressAutoHyphens/>
              <w:spacing w:after="10" w:line="100" w:lineRule="atLeast"/>
              <w:ind w:left="-108" w:right="-108" w:firstLine="108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b/>
                <w:color w:val="00000A"/>
                <w:sz w:val="24"/>
                <w:szCs w:val="24"/>
                <w:lang w:val="en-US" w:bidi="en-US"/>
              </w:rPr>
              <w:t>Возраст детей</w:t>
            </w:r>
          </w:p>
        </w:tc>
      </w:tr>
      <w:tr w:rsidR="00D50B58" w:rsidRPr="00165C09" w:rsidTr="00D937ED">
        <w:trPr>
          <w:cantSplit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70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Военной-патриотической направленности</w:t>
            </w:r>
          </w:p>
        </w:tc>
        <w:tc>
          <w:tcPr>
            <w:tcW w:w="2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E50225" w:rsidP="0007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«Комбат</w:t>
            </w:r>
            <w:r w:rsidR="007D7B89"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модифицированная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2E0E0D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10-16</w:t>
            </w:r>
          </w:p>
          <w:p w:rsidR="00D50B58" w:rsidRPr="00165C09" w:rsidRDefault="00D50B58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D50B58" w:rsidRPr="00165C09" w:rsidTr="00D937ED">
        <w:trPr>
          <w:cantSplit/>
          <w:trHeight w:val="844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270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художественно-эстетической направленности</w:t>
            </w:r>
          </w:p>
        </w:tc>
        <w:tc>
          <w:tcPr>
            <w:tcW w:w="2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07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«</w:t>
            </w:r>
            <w:r w:rsidR="000773BC"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Умелые руки</w:t>
            </w: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модифицированная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6</w:t>
            </w: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,5</w:t>
            </w:r>
            <w:r w:rsidR="002E0E0D" w:rsidRPr="00165C0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-16</w:t>
            </w:r>
          </w:p>
        </w:tc>
      </w:tr>
      <w:tr w:rsidR="00D50B58" w:rsidRPr="00165C09" w:rsidTr="00D937ED">
        <w:trPr>
          <w:cantSplit/>
          <w:trHeight w:val="844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270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Физкультурно-спортивной направленности</w:t>
            </w:r>
          </w:p>
        </w:tc>
        <w:tc>
          <w:tcPr>
            <w:tcW w:w="2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07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«</w:t>
            </w:r>
            <w:r w:rsidR="00E50225"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Белая ладья</w:t>
            </w: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модифицированная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6</w:t>
            </w: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,5</w:t>
            </w:r>
            <w:r w:rsidR="002E0E0D" w:rsidRPr="00165C0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-16</w:t>
            </w:r>
          </w:p>
        </w:tc>
      </w:tr>
      <w:tr w:rsidR="00D937ED" w:rsidRPr="00165C09" w:rsidTr="007D7B89">
        <w:trPr>
          <w:cantSplit/>
          <w:trHeight w:val="68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7ED" w:rsidRPr="00165C09" w:rsidRDefault="00D937ED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270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7ED" w:rsidRPr="00165C09" w:rsidRDefault="00D937ED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Интеллектуальной направленности</w:t>
            </w:r>
          </w:p>
          <w:p w:rsidR="00D937ED" w:rsidRPr="00165C09" w:rsidRDefault="00D937ED" w:rsidP="00D937E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7ED" w:rsidRPr="00165C09" w:rsidRDefault="007D7B89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  <w:t>«</w:t>
            </w:r>
            <w:r w:rsidR="00E50225"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  <w:t>ИнфоУмник</w:t>
            </w:r>
            <w:r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  <w:t>»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7ED" w:rsidRPr="00165C09" w:rsidRDefault="00D937ED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модифицированная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7ED" w:rsidRPr="00165C09" w:rsidRDefault="00D937ED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37ED" w:rsidRPr="00165C09" w:rsidRDefault="00D937ED" w:rsidP="00D5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</w:t>
            </w:r>
            <w:r w:rsidR="002E0E0D" w:rsidRPr="00165C0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-16</w:t>
            </w:r>
          </w:p>
        </w:tc>
      </w:tr>
    </w:tbl>
    <w:p w:rsidR="00C245F4" w:rsidRDefault="00C245F4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B740B7" w:rsidRPr="00165C09" w:rsidRDefault="00B740B7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C245F4" w:rsidRPr="00165C09" w:rsidRDefault="00C245F4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</w:p>
    <w:p w:rsidR="00D50B58" w:rsidRPr="00165C09" w:rsidRDefault="00D50B58" w:rsidP="00D50B58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 w:bidi="en-US"/>
        </w:rPr>
      </w:pPr>
      <w:r w:rsidRPr="00165C09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 w:eastAsia="ru-RU" w:bidi="en-US"/>
        </w:rPr>
        <w:lastRenderedPageBreak/>
        <w:t>Методическое обеспечение образовательного процесса</w:t>
      </w:r>
    </w:p>
    <w:p w:rsidR="00D50B58" w:rsidRPr="00165C09" w:rsidRDefault="00D50B58" w:rsidP="00D50B58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</w:pPr>
      <w:r w:rsidRPr="00165C09">
        <w:rPr>
          <w:rFonts w:ascii="Times New Roman" w:eastAsia="Calibri" w:hAnsi="Times New Roman" w:cs="Times New Roman"/>
          <w:color w:val="00000A"/>
          <w:sz w:val="24"/>
          <w:szCs w:val="24"/>
          <w:lang w:bidi="en-US"/>
        </w:rPr>
        <w:t>Сведения об обеспеченности образовательного процесса учебной литературой</w:t>
      </w:r>
    </w:p>
    <w:p w:rsidR="00D50B58" w:rsidRPr="00165C09" w:rsidRDefault="00D50B58" w:rsidP="00D50B58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</w:p>
    <w:tbl>
      <w:tblPr>
        <w:tblW w:w="10632" w:type="dxa"/>
        <w:tblInd w:w="-4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2268"/>
        <w:gridCol w:w="7371"/>
      </w:tblGrid>
      <w:tr w:rsidR="00D50B58" w:rsidRPr="00165C09" w:rsidTr="007F3E14">
        <w:trPr>
          <w:cantSplit/>
          <w:trHeight w:val="110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en-US" w:bidi="en-US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uppressAutoHyphens/>
              <w:spacing w:after="0" w:line="100" w:lineRule="atLeast"/>
              <w:ind w:left="-102" w:right="-250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en-US" w:bidi="en-US"/>
              </w:rPr>
              <w:t>Наименование образовательной программы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D50B58">
            <w:pPr>
              <w:suppressAutoHyphens/>
              <w:spacing w:after="0" w:line="100" w:lineRule="atLeast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val="en-US" w:bidi="en-US"/>
              </w:rPr>
              <w:t>Литература</w:t>
            </w:r>
          </w:p>
        </w:tc>
      </w:tr>
      <w:tr w:rsidR="00D50B58" w:rsidRPr="00165C09" w:rsidTr="007F3E14">
        <w:trPr>
          <w:cantSplit/>
          <w:trHeight w:val="27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6662A1" w:rsidP="006662A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D50B58" w:rsidP="001148B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  <w:t>«</w:t>
            </w:r>
            <w:r w:rsidR="00E50225"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  <w:t>Белая ладья</w:t>
            </w:r>
            <w:r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  <w:t>»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B58" w:rsidRPr="00165C09" w:rsidRDefault="00E50225" w:rsidP="00D50B58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Calibri"/>
                <w:b/>
                <w:color w:val="00000A"/>
                <w:sz w:val="24"/>
                <w:szCs w:val="24"/>
                <w:lang w:bidi="en-US"/>
              </w:rPr>
              <w:t xml:space="preserve">Оборудование: </w:t>
            </w:r>
            <w:r w:rsidRPr="00165C09"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  <w:t>шахматы</w:t>
            </w:r>
            <w:r w:rsidR="00D50B58" w:rsidRPr="00165C09"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  <w:t>, фишки.</w:t>
            </w:r>
          </w:p>
          <w:p w:rsidR="00D50B58" w:rsidRPr="00165C09" w:rsidRDefault="00D50B58" w:rsidP="00D50B58">
            <w:pPr>
              <w:numPr>
                <w:ilvl w:val="0"/>
                <w:numId w:val="21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  <w:t>Федеральный государственный образовательный стандарт.</w:t>
            </w:r>
          </w:p>
          <w:p w:rsidR="00D50B58" w:rsidRPr="00165C09" w:rsidRDefault="00D50B58" w:rsidP="00D50B58">
            <w:pPr>
              <w:numPr>
                <w:ilvl w:val="0"/>
                <w:numId w:val="21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  <w:t>Журнал «Начальная школа плюс» № 3 2009.</w:t>
            </w:r>
          </w:p>
          <w:p w:rsidR="00D50B58" w:rsidRPr="00165C09" w:rsidRDefault="00D50B58" w:rsidP="00E50225">
            <w:pPr>
              <w:numPr>
                <w:ilvl w:val="0"/>
                <w:numId w:val="21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  <w:t>Программа физического воспитания. Автор И.В. Лях.</w:t>
            </w:r>
          </w:p>
        </w:tc>
      </w:tr>
      <w:tr w:rsidR="001148BB" w:rsidRPr="00165C09" w:rsidTr="007F3E14">
        <w:trPr>
          <w:cantSplit/>
          <w:trHeight w:val="27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8BB" w:rsidRPr="00165C09" w:rsidRDefault="006662A1" w:rsidP="006662A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8BB" w:rsidRPr="00165C09" w:rsidRDefault="001148BB" w:rsidP="00E50225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  <w:t>«</w:t>
            </w:r>
            <w:r w:rsidR="00E50225"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  <w:t>ИнфоУмник</w:t>
            </w:r>
            <w:r w:rsidR="006662A1"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  <w:t>»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8BB" w:rsidRPr="00165C09" w:rsidRDefault="001148BB" w:rsidP="00D50B58">
            <w:pPr>
              <w:numPr>
                <w:ilvl w:val="0"/>
                <w:numId w:val="18"/>
              </w:numPr>
              <w:suppressAutoHyphens/>
              <w:spacing w:after="0" w:line="100" w:lineRule="atLeast"/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  <w:t xml:space="preserve">Программы общеобразовательных учреждений. Информатика 1-11 классы, Москва, </w:t>
            </w:r>
          </w:p>
          <w:p w:rsidR="001148BB" w:rsidRPr="00165C09" w:rsidRDefault="001148BB" w:rsidP="00D50B58">
            <w:pPr>
              <w:suppressAutoHyphens/>
              <w:spacing w:after="0" w:line="100" w:lineRule="atLeast"/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  <w:t xml:space="preserve">Просвещение», 2000 год </w:t>
            </w:r>
          </w:p>
          <w:p w:rsidR="001148BB" w:rsidRPr="00B740B7" w:rsidRDefault="001148BB" w:rsidP="00B740B7">
            <w:pPr>
              <w:numPr>
                <w:ilvl w:val="0"/>
                <w:numId w:val="18"/>
              </w:numPr>
              <w:suppressAutoHyphens/>
              <w:spacing w:after="0" w:line="100" w:lineRule="atLeast"/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  <w:t>«Программа "Первые Шаги В Мире Информатики" Для I-Го Класса По Программе Трехлетнего Обучения В Начальной Школе. ТУР Светлана Николаевна, школа № 37, БОКУЧАВА Татьяна Петровна, школа № 12, г. Выборг http://ito.su/1998/1/TUR.html</w:t>
            </w:r>
          </w:p>
          <w:p w:rsidR="001148BB" w:rsidRPr="00165C09" w:rsidRDefault="001148BB" w:rsidP="00D50B58">
            <w:pPr>
              <w:numPr>
                <w:ilvl w:val="0"/>
                <w:numId w:val="18"/>
              </w:numPr>
              <w:suppressAutoHyphens/>
              <w:spacing w:after="0" w:line="100" w:lineRule="atLeast"/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val="en-US" w:bidi="en-US"/>
              </w:rPr>
              <w:t>CD</w:t>
            </w:r>
            <w:r w:rsidRPr="00165C09"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  <w:t>: «Мир информатики» 1-й год обучения. Кирилл и Мефодий.</w:t>
            </w:r>
          </w:p>
          <w:p w:rsidR="001148BB" w:rsidRPr="00165C09" w:rsidRDefault="001148BB" w:rsidP="00D50B58">
            <w:pPr>
              <w:numPr>
                <w:ilvl w:val="0"/>
                <w:numId w:val="18"/>
              </w:numPr>
              <w:suppressAutoHyphens/>
              <w:spacing w:after="0" w:line="100" w:lineRule="atLeast"/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  <w:t>рабочие тетради «Информатика в играх и задачах» под редакцией А.В.Горячева.</w:t>
            </w:r>
          </w:p>
          <w:p w:rsidR="001148BB" w:rsidRPr="00165C09" w:rsidRDefault="001148BB" w:rsidP="00D50B58">
            <w:pPr>
              <w:numPr>
                <w:ilvl w:val="0"/>
                <w:numId w:val="18"/>
              </w:numPr>
              <w:suppressAutoHyphens/>
              <w:spacing w:after="0" w:line="100" w:lineRule="atLeast"/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  <w:t>Информатика. Учебник Начальный курс под редакцией Н.В. Макаровой. 2-е издание</w:t>
            </w:r>
            <w:r w:rsidR="00B740B7"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  <w:t>, переработанное,СПб : Питер, 2</w:t>
            </w:r>
            <w:r w:rsidRPr="00165C09"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  <w:t>013</w:t>
            </w:r>
          </w:p>
          <w:p w:rsidR="001148BB" w:rsidRPr="00165C09" w:rsidRDefault="001148BB" w:rsidP="00D50B58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Calibri"/>
                <w:b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Calibri"/>
                <w:color w:val="00000A"/>
                <w:sz w:val="24"/>
                <w:szCs w:val="24"/>
                <w:lang w:bidi="en-US"/>
              </w:rPr>
              <w:t xml:space="preserve">Развивающие игры для младших школьников. Кроссворды, викторины головоломки. Популярное пособие для родителей и педагогов. Ярославль: «Академия развития», 1997 </w:t>
            </w:r>
          </w:p>
        </w:tc>
      </w:tr>
      <w:tr w:rsidR="004D1CD3" w:rsidRPr="00165C09" w:rsidTr="007F3E14">
        <w:trPr>
          <w:cantSplit/>
          <w:trHeight w:val="27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CD3" w:rsidRPr="00165C09" w:rsidRDefault="006662A1" w:rsidP="006662A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val="en-US"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CD3" w:rsidRPr="00165C09" w:rsidRDefault="006662A1" w:rsidP="004D1CD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  <w:t>«</w:t>
            </w:r>
            <w:r w:rsidR="00E50225"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  <w:t>Комбат</w:t>
            </w:r>
            <w:r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  <w:t>»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28D" w:rsidRPr="00165C09" w:rsidRDefault="0081128D" w:rsidP="006662A1">
            <w:pPr>
              <w:numPr>
                <w:ilvl w:val="0"/>
                <w:numId w:val="46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5C0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Методические рекомендации по развитию дополнительного образования в образовательных учреждениях.</w:t>
            </w:r>
          </w:p>
          <w:p w:rsidR="0081128D" w:rsidRPr="00165C09" w:rsidRDefault="0081128D" w:rsidP="006662A1">
            <w:pPr>
              <w:numPr>
                <w:ilvl w:val="0"/>
                <w:numId w:val="46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5C0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Л.А.Байкова, Л.К.Гребенкина «Справочник заместителя директора школы по воспитательной работе», М., 1999</w:t>
            </w:r>
          </w:p>
          <w:p w:rsidR="0081128D" w:rsidRPr="00165C09" w:rsidRDefault="0081128D" w:rsidP="006662A1">
            <w:pPr>
              <w:numPr>
                <w:ilvl w:val="0"/>
                <w:numId w:val="46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5C0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Л.Д.Гуткина «Планирование и организация воспитательной работы в школе», М., 2002</w:t>
            </w:r>
          </w:p>
          <w:p w:rsidR="0081128D" w:rsidRPr="00165C09" w:rsidRDefault="0081128D" w:rsidP="006662A1">
            <w:pPr>
              <w:numPr>
                <w:ilvl w:val="0"/>
                <w:numId w:val="46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5C0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Л.Д.Гуткина «Настольная книга классного руководителя», Центр «Педагогический поиск», 2002</w:t>
            </w:r>
          </w:p>
          <w:p w:rsidR="004D1CD3" w:rsidRPr="00165C09" w:rsidRDefault="0081128D" w:rsidP="00E50225">
            <w:pPr>
              <w:numPr>
                <w:ilvl w:val="0"/>
                <w:numId w:val="46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5C0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Л.Д.Гуткина «Спутник классного руководителя», Центр «Педагогический поиск», 2001</w:t>
            </w:r>
          </w:p>
        </w:tc>
      </w:tr>
      <w:tr w:rsidR="004D1CD3" w:rsidRPr="00165C09" w:rsidTr="007F3E14">
        <w:trPr>
          <w:cantSplit/>
          <w:trHeight w:val="27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CD3" w:rsidRPr="00165C09" w:rsidRDefault="006662A1" w:rsidP="006662A1">
            <w:pPr>
              <w:suppressAutoHyphens/>
              <w:spacing w:after="0" w:line="100" w:lineRule="atLeast"/>
              <w:ind w:left="720"/>
              <w:jc w:val="center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bidi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CD3" w:rsidRPr="00165C09" w:rsidRDefault="006662A1" w:rsidP="00D50B58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</w:pPr>
            <w:r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  <w:t>«Умелые</w:t>
            </w:r>
            <w:r w:rsidR="004D1CD3" w:rsidRPr="00165C09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bidi="en-US"/>
              </w:rPr>
              <w:t xml:space="preserve"> руки»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CD3" w:rsidRPr="00165C09" w:rsidRDefault="004D1CD3" w:rsidP="006662A1">
            <w:pPr>
              <w:pStyle w:val="af7"/>
              <w:numPr>
                <w:ilvl w:val="0"/>
                <w:numId w:val="47"/>
              </w:numPr>
              <w:suppressAutoHyphens/>
              <w:rPr>
                <w:rFonts w:ascii="Times New Roman" w:eastAsia="Calibri" w:hAnsi="Times New Roman"/>
                <w:b/>
                <w:color w:val="00000A"/>
              </w:rPr>
            </w:pPr>
            <w:r w:rsidRPr="00165C09">
              <w:rPr>
                <w:rFonts w:ascii="Times New Roman" w:eastAsia="Calibri" w:hAnsi="Times New Roman"/>
                <w:color w:val="00000A"/>
                <w:lang w:val="ru-RU"/>
              </w:rPr>
              <w:t xml:space="preserve">« Творческие и развивающие занятия с детьми 7 лет» под ред. </w:t>
            </w:r>
            <w:r w:rsidRPr="00165C09">
              <w:rPr>
                <w:rFonts w:ascii="Times New Roman" w:eastAsia="Calibri" w:hAnsi="Times New Roman"/>
                <w:color w:val="00000A"/>
              </w:rPr>
              <w:t>Парамоновой.</w:t>
            </w:r>
          </w:p>
          <w:p w:rsidR="004D1CD3" w:rsidRPr="00165C09" w:rsidRDefault="004D1CD3" w:rsidP="006662A1">
            <w:pPr>
              <w:pStyle w:val="af7"/>
              <w:numPr>
                <w:ilvl w:val="0"/>
                <w:numId w:val="47"/>
              </w:numPr>
              <w:suppressAutoHyphens/>
              <w:rPr>
                <w:rFonts w:ascii="Times New Roman" w:eastAsia="Calibri" w:hAnsi="Times New Roman"/>
                <w:color w:val="00000A"/>
                <w:lang w:val="ru-RU"/>
              </w:rPr>
            </w:pPr>
            <w:r w:rsidRPr="00165C09">
              <w:rPr>
                <w:rFonts w:ascii="Times New Roman" w:eastAsia="Calibri" w:hAnsi="Times New Roman"/>
                <w:color w:val="00000A"/>
                <w:lang w:val="ru-RU"/>
              </w:rPr>
              <w:t>«Разноцветные поделки из природных материалов» Автор С. Гирндт</w:t>
            </w:r>
          </w:p>
          <w:p w:rsidR="004D1CD3" w:rsidRPr="00165C09" w:rsidRDefault="004D1CD3" w:rsidP="006662A1">
            <w:pPr>
              <w:pStyle w:val="af7"/>
              <w:numPr>
                <w:ilvl w:val="0"/>
                <w:numId w:val="47"/>
              </w:numPr>
              <w:suppressAutoHyphens/>
              <w:rPr>
                <w:rFonts w:ascii="Times New Roman" w:eastAsia="Calibri" w:hAnsi="Times New Roman"/>
                <w:color w:val="00000A"/>
                <w:lang w:val="ru-RU"/>
              </w:rPr>
            </w:pPr>
            <w:r w:rsidRPr="00165C09">
              <w:rPr>
                <w:rFonts w:ascii="Times New Roman" w:eastAsia="Calibri" w:hAnsi="Times New Roman"/>
                <w:color w:val="00000A"/>
                <w:lang w:val="ru-RU"/>
              </w:rPr>
              <w:t xml:space="preserve">Поурочные разработки по изобразительному искусству. Под ред. Л. Ю. Бушкова( по программе Б. М. Неменского) </w:t>
            </w:r>
          </w:p>
          <w:p w:rsidR="004D1CD3" w:rsidRPr="00165C09" w:rsidRDefault="004D1CD3" w:rsidP="006662A1">
            <w:pPr>
              <w:pStyle w:val="af7"/>
              <w:numPr>
                <w:ilvl w:val="0"/>
                <w:numId w:val="47"/>
              </w:numPr>
              <w:suppressAutoHyphens/>
              <w:rPr>
                <w:rFonts w:ascii="Times New Roman" w:eastAsia="Calibri" w:hAnsi="Times New Roman"/>
                <w:color w:val="00000A"/>
                <w:lang w:val="ru-RU"/>
              </w:rPr>
            </w:pPr>
            <w:r w:rsidRPr="00165C09">
              <w:rPr>
                <w:rFonts w:ascii="Times New Roman" w:eastAsia="Calibri" w:hAnsi="Times New Roman"/>
                <w:color w:val="00000A"/>
                <w:lang w:val="ru-RU"/>
              </w:rPr>
              <w:t>« Пластилинография» Цветочные мотивы. Г. Н. Давыдова</w:t>
            </w:r>
          </w:p>
          <w:p w:rsidR="004D1CD3" w:rsidRPr="00165C09" w:rsidRDefault="004D1CD3" w:rsidP="006662A1">
            <w:pPr>
              <w:pStyle w:val="af7"/>
              <w:numPr>
                <w:ilvl w:val="0"/>
                <w:numId w:val="47"/>
              </w:numPr>
              <w:suppressAutoHyphens/>
              <w:rPr>
                <w:rFonts w:ascii="Times New Roman" w:eastAsia="Calibri" w:hAnsi="Times New Roman"/>
                <w:color w:val="00000A"/>
                <w:lang w:val="ru-RU"/>
              </w:rPr>
            </w:pPr>
            <w:r w:rsidRPr="00165C09">
              <w:rPr>
                <w:rFonts w:ascii="Times New Roman" w:eastAsia="Calibri" w:hAnsi="Times New Roman"/>
                <w:color w:val="00000A"/>
                <w:lang w:val="ru-RU"/>
              </w:rPr>
              <w:t>« Пластилинография» Анималистическая живопись Г. Н. Давыдова.</w:t>
            </w:r>
          </w:p>
          <w:p w:rsidR="004D1CD3" w:rsidRPr="00165C09" w:rsidRDefault="004D1CD3" w:rsidP="00E50225">
            <w:pPr>
              <w:pStyle w:val="af7"/>
              <w:numPr>
                <w:ilvl w:val="0"/>
                <w:numId w:val="47"/>
              </w:numPr>
              <w:suppressAutoHyphens/>
              <w:rPr>
                <w:rFonts w:ascii="Times New Roman" w:eastAsia="Calibri" w:hAnsi="Times New Roman"/>
                <w:color w:val="00000A"/>
              </w:rPr>
            </w:pPr>
            <w:r w:rsidRPr="00165C09">
              <w:rPr>
                <w:rFonts w:ascii="Times New Roman" w:eastAsia="Calibri" w:hAnsi="Times New Roman"/>
                <w:color w:val="00000A"/>
              </w:rPr>
              <w:t>«Бумагопластика</w:t>
            </w:r>
            <w:r w:rsidR="006662A1" w:rsidRPr="00165C09">
              <w:rPr>
                <w:rFonts w:ascii="Times New Roman" w:eastAsia="Calibri" w:hAnsi="Times New Roman"/>
                <w:color w:val="00000A"/>
              </w:rPr>
              <w:t>» Г</w:t>
            </w:r>
            <w:r w:rsidRPr="00165C09">
              <w:rPr>
                <w:rFonts w:ascii="Times New Roman" w:eastAsia="Calibri" w:hAnsi="Times New Roman"/>
                <w:color w:val="00000A"/>
              </w:rPr>
              <w:t>. Н. Давыдова.</w:t>
            </w:r>
          </w:p>
        </w:tc>
      </w:tr>
    </w:tbl>
    <w:p w:rsidR="00C7403C" w:rsidRPr="00165C09" w:rsidRDefault="00C7403C">
      <w:pPr>
        <w:rPr>
          <w:sz w:val="24"/>
          <w:szCs w:val="24"/>
        </w:rPr>
      </w:pPr>
    </w:p>
    <w:p w:rsidR="00C7403C" w:rsidRPr="00165C09" w:rsidRDefault="00C7403C">
      <w:pPr>
        <w:rPr>
          <w:sz w:val="24"/>
          <w:szCs w:val="24"/>
        </w:rPr>
      </w:pPr>
    </w:p>
    <w:p w:rsidR="00C7403C" w:rsidRPr="00165C09" w:rsidRDefault="00C7403C">
      <w:pPr>
        <w:rPr>
          <w:sz w:val="24"/>
          <w:szCs w:val="24"/>
        </w:rPr>
      </w:pPr>
    </w:p>
    <w:p w:rsidR="00C7403C" w:rsidRPr="00165C09" w:rsidRDefault="00C7403C">
      <w:pPr>
        <w:rPr>
          <w:sz w:val="24"/>
          <w:szCs w:val="24"/>
        </w:rPr>
      </w:pPr>
    </w:p>
    <w:p w:rsidR="00C7403C" w:rsidRPr="00165C09" w:rsidRDefault="00C7403C">
      <w:pPr>
        <w:rPr>
          <w:sz w:val="24"/>
          <w:szCs w:val="24"/>
        </w:rPr>
      </w:pPr>
    </w:p>
    <w:p w:rsidR="00C7403C" w:rsidRPr="00165C09" w:rsidRDefault="00C7403C">
      <w:pPr>
        <w:rPr>
          <w:sz w:val="24"/>
          <w:szCs w:val="24"/>
        </w:rPr>
      </w:pPr>
    </w:p>
    <w:p w:rsidR="00C7403C" w:rsidRPr="00165C09" w:rsidRDefault="00C7403C">
      <w:pPr>
        <w:rPr>
          <w:sz w:val="24"/>
          <w:szCs w:val="24"/>
        </w:rPr>
      </w:pPr>
    </w:p>
    <w:sectPr w:rsidR="00C7403C" w:rsidRPr="00165C09" w:rsidSect="00253711">
      <w:footerReference w:type="default" r:id="rId9"/>
      <w:pgSz w:w="11906" w:h="16838"/>
      <w:pgMar w:top="1134" w:right="707" w:bottom="851" w:left="1134" w:header="0" w:footer="709" w:gutter="0"/>
      <w:cols w:space="720"/>
      <w:formProt w:val="0"/>
      <w:docGrid w:linePitch="360" w:charSpace="28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A64" w:rsidRDefault="002B1A64" w:rsidP="00B214FA">
      <w:pPr>
        <w:spacing w:after="0" w:line="240" w:lineRule="auto"/>
      </w:pPr>
      <w:r>
        <w:separator/>
      </w:r>
    </w:p>
  </w:endnote>
  <w:endnote w:type="continuationSeparator" w:id="0">
    <w:p w:rsidR="002B1A64" w:rsidRDefault="002B1A64" w:rsidP="00B21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88D" w:rsidRDefault="0017688D">
    <w:pPr>
      <w:pStyle w:val="afa"/>
      <w:jc w:val="right"/>
    </w:pPr>
    <w:r>
      <w:fldChar w:fldCharType="begin"/>
    </w:r>
    <w:r>
      <w:instrText>PAGE</w:instrText>
    </w:r>
    <w:r>
      <w:fldChar w:fldCharType="separate"/>
    </w:r>
    <w:r w:rsidR="003B3F94">
      <w:rPr>
        <w:noProof/>
      </w:rPr>
      <w:t>15</w:t>
    </w:r>
    <w:r>
      <w:fldChar w:fldCharType="end"/>
    </w:r>
  </w:p>
  <w:p w:rsidR="0017688D" w:rsidRDefault="0017688D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A64" w:rsidRDefault="002B1A64" w:rsidP="00B214FA">
      <w:pPr>
        <w:spacing w:after="0" w:line="240" w:lineRule="auto"/>
      </w:pPr>
      <w:r>
        <w:separator/>
      </w:r>
    </w:p>
  </w:footnote>
  <w:footnote w:type="continuationSeparator" w:id="0">
    <w:p w:rsidR="002B1A64" w:rsidRDefault="002B1A64" w:rsidP="00B214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41"/>
    <w:lvl w:ilvl="0">
      <w:start w:val="1"/>
      <w:numFmt w:val="decimal"/>
      <w:lvlText w:val="%1)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8"/>
        <w:u w:val="none"/>
      </w:rPr>
    </w:lvl>
  </w:abstractNum>
  <w:abstractNum w:abstractNumId="1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247A31"/>
    <w:multiLevelType w:val="hybridMultilevel"/>
    <w:tmpl w:val="A5122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862EB"/>
    <w:multiLevelType w:val="multilevel"/>
    <w:tmpl w:val="2DFEB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ED7CCE"/>
    <w:multiLevelType w:val="hybridMultilevel"/>
    <w:tmpl w:val="9F0883D8"/>
    <w:lvl w:ilvl="0" w:tplc="604A880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3E1C90"/>
    <w:multiLevelType w:val="multilevel"/>
    <w:tmpl w:val="281C1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6E3556"/>
    <w:multiLevelType w:val="multilevel"/>
    <w:tmpl w:val="C65C32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79753BD"/>
    <w:multiLevelType w:val="multilevel"/>
    <w:tmpl w:val="828E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28128F"/>
    <w:multiLevelType w:val="hybridMultilevel"/>
    <w:tmpl w:val="47C81984"/>
    <w:lvl w:ilvl="0" w:tplc="037E751C">
      <w:start w:val="1"/>
      <w:numFmt w:val="decimal"/>
      <w:lvlText w:val="%1)"/>
      <w:lvlJc w:val="left"/>
      <w:pPr>
        <w:ind w:left="5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</w:lvl>
    <w:lvl w:ilvl="3" w:tplc="0419000F" w:tentative="1">
      <w:start w:val="1"/>
      <w:numFmt w:val="decimal"/>
      <w:lvlText w:val="%4."/>
      <w:lvlJc w:val="left"/>
      <w:pPr>
        <w:ind w:left="2688" w:hanging="360"/>
      </w:p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</w:lvl>
    <w:lvl w:ilvl="6" w:tplc="0419000F" w:tentative="1">
      <w:start w:val="1"/>
      <w:numFmt w:val="decimal"/>
      <w:lvlText w:val="%7."/>
      <w:lvlJc w:val="left"/>
      <w:pPr>
        <w:ind w:left="4848" w:hanging="360"/>
      </w:p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 w15:restartNumberingAfterBreak="0">
    <w:nsid w:val="0AAA3AA8"/>
    <w:multiLevelType w:val="multilevel"/>
    <w:tmpl w:val="F3AC8CC0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0" w15:restartNumberingAfterBreak="0">
    <w:nsid w:val="0F072D38"/>
    <w:multiLevelType w:val="hybridMultilevel"/>
    <w:tmpl w:val="0E1C8EBA"/>
    <w:lvl w:ilvl="0" w:tplc="44BEA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2E6366C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340F6"/>
    <w:multiLevelType w:val="multilevel"/>
    <w:tmpl w:val="BEE83D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AA03AB"/>
    <w:multiLevelType w:val="hybridMultilevel"/>
    <w:tmpl w:val="7F3ED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027F8D"/>
    <w:multiLevelType w:val="multilevel"/>
    <w:tmpl w:val="3F42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957597"/>
    <w:multiLevelType w:val="multilevel"/>
    <w:tmpl w:val="C4DA8D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84A7C89"/>
    <w:multiLevelType w:val="multilevel"/>
    <w:tmpl w:val="DFB258A4"/>
    <w:lvl w:ilvl="0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8C6083E"/>
    <w:multiLevelType w:val="multilevel"/>
    <w:tmpl w:val="E542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992A45"/>
    <w:multiLevelType w:val="hybridMultilevel"/>
    <w:tmpl w:val="F77CFE94"/>
    <w:lvl w:ilvl="0" w:tplc="0BCE3F6C">
      <w:start w:val="1"/>
      <w:numFmt w:val="decimal"/>
      <w:lvlText w:val="%1."/>
      <w:lvlJc w:val="left"/>
      <w:pPr>
        <w:ind w:left="928" w:hanging="360"/>
      </w:pPr>
      <w:rPr>
        <w:rFonts w:eastAsia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</w:lvl>
  </w:abstractNum>
  <w:abstractNum w:abstractNumId="18" w15:restartNumberingAfterBreak="0">
    <w:nsid w:val="1A96213C"/>
    <w:multiLevelType w:val="multilevel"/>
    <w:tmpl w:val="655C0C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9" w15:restartNumberingAfterBreak="0">
    <w:nsid w:val="1B5260A5"/>
    <w:multiLevelType w:val="multilevel"/>
    <w:tmpl w:val="A4A02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C23A6B"/>
    <w:multiLevelType w:val="hybridMultilevel"/>
    <w:tmpl w:val="99141414"/>
    <w:lvl w:ilvl="0" w:tplc="02D4CC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color w:val="auto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8C6BB1"/>
    <w:multiLevelType w:val="hybridMultilevel"/>
    <w:tmpl w:val="47107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9B0CFF"/>
    <w:multiLevelType w:val="multilevel"/>
    <w:tmpl w:val="8E84F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6CF130A"/>
    <w:multiLevelType w:val="hybridMultilevel"/>
    <w:tmpl w:val="2A440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492BF2"/>
    <w:multiLevelType w:val="multilevel"/>
    <w:tmpl w:val="4A94899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CAB61C8"/>
    <w:multiLevelType w:val="multilevel"/>
    <w:tmpl w:val="11180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1E130E2"/>
    <w:multiLevelType w:val="hybridMultilevel"/>
    <w:tmpl w:val="EC7CF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BC429F"/>
    <w:multiLevelType w:val="hybridMultilevel"/>
    <w:tmpl w:val="1FD8E290"/>
    <w:lvl w:ilvl="0" w:tplc="0000000D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B76BA1"/>
    <w:multiLevelType w:val="hybridMultilevel"/>
    <w:tmpl w:val="81F07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3B68C9"/>
    <w:multiLevelType w:val="hybridMultilevel"/>
    <w:tmpl w:val="737E37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95D4661"/>
    <w:multiLevelType w:val="hybridMultilevel"/>
    <w:tmpl w:val="54F81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3402CB"/>
    <w:multiLevelType w:val="hybridMultilevel"/>
    <w:tmpl w:val="AAC02652"/>
    <w:lvl w:ilvl="0" w:tplc="06FA29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6241E3"/>
    <w:multiLevelType w:val="multilevel"/>
    <w:tmpl w:val="113228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7F7BC3"/>
    <w:multiLevelType w:val="hybridMultilevel"/>
    <w:tmpl w:val="68867B4C"/>
    <w:lvl w:ilvl="0" w:tplc="3ED4A1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7B493A"/>
    <w:multiLevelType w:val="hybridMultilevel"/>
    <w:tmpl w:val="08085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1508C"/>
    <w:multiLevelType w:val="hybridMultilevel"/>
    <w:tmpl w:val="3C0AD030"/>
    <w:lvl w:ilvl="0" w:tplc="59AC74E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A2F4F"/>
    <w:multiLevelType w:val="hybridMultilevel"/>
    <w:tmpl w:val="27AEB9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D95C49"/>
    <w:multiLevelType w:val="hybridMultilevel"/>
    <w:tmpl w:val="86700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6925D6"/>
    <w:multiLevelType w:val="hybridMultilevel"/>
    <w:tmpl w:val="91F281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C9065D"/>
    <w:multiLevelType w:val="multilevel"/>
    <w:tmpl w:val="A0E64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543746"/>
    <w:multiLevelType w:val="multilevel"/>
    <w:tmpl w:val="62247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3202D1"/>
    <w:multiLevelType w:val="hybridMultilevel"/>
    <w:tmpl w:val="D3224E0E"/>
    <w:lvl w:ilvl="0" w:tplc="5E3200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06F30FC"/>
    <w:multiLevelType w:val="multilevel"/>
    <w:tmpl w:val="01021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D33BE9"/>
    <w:multiLevelType w:val="multilevel"/>
    <w:tmpl w:val="1BB8B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DA367D"/>
    <w:multiLevelType w:val="multilevel"/>
    <w:tmpl w:val="1A4C4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2E7D6D"/>
    <w:multiLevelType w:val="multilevel"/>
    <w:tmpl w:val="1ED0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41"/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3"/>
  </w:num>
  <w:num w:numId="8">
    <w:abstractNumId w:val="33"/>
  </w:num>
  <w:num w:numId="9">
    <w:abstractNumId w:val="10"/>
  </w:num>
  <w:num w:numId="10">
    <w:abstractNumId w:val="21"/>
  </w:num>
  <w:num w:numId="11">
    <w:abstractNumId w:val="20"/>
  </w:num>
  <w:num w:numId="12">
    <w:abstractNumId w:val="12"/>
  </w:num>
  <w:num w:numId="1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9"/>
  </w:num>
  <w:num w:numId="16">
    <w:abstractNumId w:val="42"/>
  </w:num>
  <w:num w:numId="17">
    <w:abstractNumId w:val="31"/>
  </w:num>
  <w:num w:numId="18">
    <w:abstractNumId w:val="34"/>
  </w:num>
  <w:num w:numId="19">
    <w:abstractNumId w:val="37"/>
  </w:num>
  <w:num w:numId="20">
    <w:abstractNumId w:val="35"/>
  </w:num>
  <w:num w:numId="21">
    <w:abstractNumId w:val="26"/>
  </w:num>
  <w:num w:numId="22">
    <w:abstractNumId w:val="2"/>
  </w:num>
  <w:num w:numId="23">
    <w:abstractNumId w:val="28"/>
  </w:num>
  <w:num w:numId="24">
    <w:abstractNumId w:val="29"/>
  </w:num>
  <w:num w:numId="25">
    <w:abstractNumId w:val="8"/>
  </w:num>
  <w:num w:numId="26">
    <w:abstractNumId w:val="45"/>
  </w:num>
  <w:num w:numId="27">
    <w:abstractNumId w:val="13"/>
  </w:num>
  <w:num w:numId="28">
    <w:abstractNumId w:val="24"/>
  </w:num>
  <w:num w:numId="29">
    <w:abstractNumId w:val="40"/>
  </w:num>
  <w:num w:numId="30">
    <w:abstractNumId w:val="44"/>
  </w:num>
  <w:num w:numId="31">
    <w:abstractNumId w:val="3"/>
  </w:num>
  <w:num w:numId="32">
    <w:abstractNumId w:val="15"/>
  </w:num>
  <w:num w:numId="33">
    <w:abstractNumId w:val="7"/>
  </w:num>
  <w:num w:numId="34">
    <w:abstractNumId w:val="25"/>
  </w:num>
  <w:num w:numId="35">
    <w:abstractNumId w:val="0"/>
    <w:lvlOverride w:ilvl="0">
      <w:startOverride w:val="1"/>
    </w:lvlOverride>
  </w:num>
  <w:num w:numId="36">
    <w:abstractNumId w:val="18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1"/>
  </w:num>
  <w:num w:numId="40">
    <w:abstractNumId w:val="27"/>
  </w:num>
  <w:num w:numId="4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</w:num>
  <w:num w:numId="46">
    <w:abstractNumId w:val="30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912"/>
    <w:rsid w:val="00054878"/>
    <w:rsid w:val="000773BC"/>
    <w:rsid w:val="000F0EE9"/>
    <w:rsid w:val="001111A8"/>
    <w:rsid w:val="0011407E"/>
    <w:rsid w:val="001148BB"/>
    <w:rsid w:val="00133F26"/>
    <w:rsid w:val="00165C09"/>
    <w:rsid w:val="0017688D"/>
    <w:rsid w:val="001A0FA2"/>
    <w:rsid w:val="001F232E"/>
    <w:rsid w:val="00206265"/>
    <w:rsid w:val="00206AE3"/>
    <w:rsid w:val="002400DC"/>
    <w:rsid w:val="00253711"/>
    <w:rsid w:val="002726CF"/>
    <w:rsid w:val="002B02FD"/>
    <w:rsid w:val="002B1A64"/>
    <w:rsid w:val="002C11B0"/>
    <w:rsid w:val="002E0E0D"/>
    <w:rsid w:val="003353AF"/>
    <w:rsid w:val="003625D3"/>
    <w:rsid w:val="00376C38"/>
    <w:rsid w:val="00393E2F"/>
    <w:rsid w:val="003B3F94"/>
    <w:rsid w:val="00477DFD"/>
    <w:rsid w:val="00483C2E"/>
    <w:rsid w:val="004C567D"/>
    <w:rsid w:val="004D1CD3"/>
    <w:rsid w:val="004E1207"/>
    <w:rsid w:val="0050798B"/>
    <w:rsid w:val="00523D47"/>
    <w:rsid w:val="005967A1"/>
    <w:rsid w:val="005D7D5D"/>
    <w:rsid w:val="005E6757"/>
    <w:rsid w:val="00624EB8"/>
    <w:rsid w:val="00650B8F"/>
    <w:rsid w:val="006662A1"/>
    <w:rsid w:val="006845A8"/>
    <w:rsid w:val="00684981"/>
    <w:rsid w:val="006904D8"/>
    <w:rsid w:val="006A64CA"/>
    <w:rsid w:val="006C73C6"/>
    <w:rsid w:val="006D1943"/>
    <w:rsid w:val="0075757A"/>
    <w:rsid w:val="007A6BCE"/>
    <w:rsid w:val="007B5DB4"/>
    <w:rsid w:val="007D7B89"/>
    <w:rsid w:val="007E281E"/>
    <w:rsid w:val="007F18CE"/>
    <w:rsid w:val="007F3E14"/>
    <w:rsid w:val="0081128D"/>
    <w:rsid w:val="00835393"/>
    <w:rsid w:val="008A078B"/>
    <w:rsid w:val="00926D59"/>
    <w:rsid w:val="0097478C"/>
    <w:rsid w:val="00977E3F"/>
    <w:rsid w:val="009A7910"/>
    <w:rsid w:val="009C171A"/>
    <w:rsid w:val="009C7366"/>
    <w:rsid w:val="009D2E43"/>
    <w:rsid w:val="009D5CD2"/>
    <w:rsid w:val="00A13EDD"/>
    <w:rsid w:val="00A435A3"/>
    <w:rsid w:val="00A51912"/>
    <w:rsid w:val="00AC469F"/>
    <w:rsid w:val="00AF70D5"/>
    <w:rsid w:val="00B02572"/>
    <w:rsid w:val="00B06B30"/>
    <w:rsid w:val="00B214FA"/>
    <w:rsid w:val="00B53D3B"/>
    <w:rsid w:val="00B740B7"/>
    <w:rsid w:val="00B80095"/>
    <w:rsid w:val="00BB47E6"/>
    <w:rsid w:val="00BC12FA"/>
    <w:rsid w:val="00C245F4"/>
    <w:rsid w:val="00C36713"/>
    <w:rsid w:val="00C61F7B"/>
    <w:rsid w:val="00C7403C"/>
    <w:rsid w:val="00C9341C"/>
    <w:rsid w:val="00C948D1"/>
    <w:rsid w:val="00CA5513"/>
    <w:rsid w:val="00CE184B"/>
    <w:rsid w:val="00D11F67"/>
    <w:rsid w:val="00D30274"/>
    <w:rsid w:val="00D4480E"/>
    <w:rsid w:val="00D467C0"/>
    <w:rsid w:val="00D50B58"/>
    <w:rsid w:val="00D66717"/>
    <w:rsid w:val="00D937ED"/>
    <w:rsid w:val="00E13699"/>
    <w:rsid w:val="00E34540"/>
    <w:rsid w:val="00E46C7A"/>
    <w:rsid w:val="00E50225"/>
    <w:rsid w:val="00E55CEE"/>
    <w:rsid w:val="00E6661A"/>
    <w:rsid w:val="00E8043C"/>
    <w:rsid w:val="00EC640A"/>
    <w:rsid w:val="00F031BB"/>
    <w:rsid w:val="00F21CBD"/>
    <w:rsid w:val="00FB4EBB"/>
    <w:rsid w:val="00FE1D90"/>
    <w:rsid w:val="00FF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2E339-2BE5-4A80-B754-E9FE00DD6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0B5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B5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50B5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50B58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0B58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0B58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0B58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0B58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0B58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0B5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D50B58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D50B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D50B5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D50B58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D50B5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semiHidden/>
    <w:rsid w:val="00D50B5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semiHidden/>
    <w:rsid w:val="00D50B58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semiHidden/>
    <w:rsid w:val="00D50B58"/>
    <w:rPr>
      <w:rFonts w:ascii="Cambria" w:eastAsia="Times New Roman" w:hAnsi="Cambria" w:cs="Times New Roman"/>
      <w:sz w:val="20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50B58"/>
  </w:style>
  <w:style w:type="paragraph" w:customStyle="1" w:styleId="a3">
    <w:name w:val="Базовый"/>
    <w:link w:val="a4"/>
    <w:rsid w:val="00D50B58"/>
    <w:pPr>
      <w:suppressAutoHyphens/>
      <w:spacing w:after="200" w:line="276" w:lineRule="auto"/>
    </w:pPr>
    <w:rPr>
      <w:rFonts w:ascii="Calibri" w:eastAsia="SimSun" w:hAnsi="Calibri" w:cs="Calibri"/>
      <w:color w:val="00000A"/>
      <w:lang w:val="en-US" w:bidi="en-US"/>
    </w:rPr>
  </w:style>
  <w:style w:type="character" w:customStyle="1" w:styleId="21">
    <w:name w:val="Основной текст с отступом 2 Знак"/>
    <w:rsid w:val="00D50B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basedOn w:val="a0"/>
    <w:rsid w:val="00D50B58"/>
  </w:style>
  <w:style w:type="character" w:customStyle="1" w:styleId="a5">
    <w:name w:val="Основной текст Знак"/>
    <w:rsid w:val="00D50B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rsid w:val="00D50B58"/>
  </w:style>
  <w:style w:type="character" w:customStyle="1" w:styleId="22">
    <w:name w:val="Основной текст 2 Знак"/>
    <w:rsid w:val="00D50B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2 Знак1"/>
    <w:basedOn w:val="a0"/>
    <w:rsid w:val="00D50B58"/>
  </w:style>
  <w:style w:type="character" w:customStyle="1" w:styleId="-">
    <w:name w:val="Интернет-ссылка"/>
    <w:rsid w:val="00D50B58"/>
    <w:rPr>
      <w:color w:val="0000FF"/>
      <w:u w:val="single"/>
      <w:lang w:val="ru-RU" w:eastAsia="ru-RU" w:bidi="ru-RU"/>
    </w:rPr>
  </w:style>
  <w:style w:type="character" w:customStyle="1" w:styleId="a6">
    <w:name w:val="Текст выноски Знак"/>
    <w:uiPriority w:val="99"/>
    <w:rsid w:val="00D50B58"/>
    <w:rPr>
      <w:rFonts w:ascii="Tahoma" w:hAnsi="Tahoma" w:cs="Tahoma"/>
      <w:sz w:val="16"/>
      <w:szCs w:val="16"/>
    </w:rPr>
  </w:style>
  <w:style w:type="character" w:customStyle="1" w:styleId="a7">
    <w:name w:val="Основной текст с отступом Знак"/>
    <w:basedOn w:val="a0"/>
    <w:rsid w:val="00D50B58"/>
  </w:style>
  <w:style w:type="character" w:customStyle="1" w:styleId="FontStyle60">
    <w:name w:val="Font Style60"/>
    <w:rsid w:val="00D50B58"/>
    <w:rPr>
      <w:rFonts w:ascii="Times New Roman" w:hAnsi="Times New Roman" w:cs="Times New Roman"/>
      <w:sz w:val="30"/>
      <w:szCs w:val="30"/>
    </w:rPr>
  </w:style>
  <w:style w:type="character" w:customStyle="1" w:styleId="FontStyle95">
    <w:name w:val="Font Style95"/>
    <w:rsid w:val="00D50B58"/>
    <w:rPr>
      <w:rFonts w:ascii="Times New Roman" w:hAnsi="Times New Roman" w:cs="Times New Roman"/>
      <w:smallCaps/>
      <w:sz w:val="28"/>
      <w:szCs w:val="28"/>
    </w:rPr>
  </w:style>
  <w:style w:type="character" w:customStyle="1" w:styleId="FontStyle84">
    <w:name w:val="Font Style84"/>
    <w:rsid w:val="00D50B58"/>
    <w:rPr>
      <w:rFonts w:ascii="Times New Roman" w:hAnsi="Times New Roman" w:cs="Times New Roman"/>
      <w:b/>
      <w:bCs/>
      <w:spacing w:val="-10"/>
      <w:sz w:val="30"/>
      <w:szCs w:val="30"/>
    </w:rPr>
  </w:style>
  <w:style w:type="character" w:customStyle="1" w:styleId="FontStyle73">
    <w:name w:val="Font Style73"/>
    <w:rsid w:val="00D50B58"/>
    <w:rPr>
      <w:rFonts w:ascii="Times New Roman" w:hAnsi="Times New Roman" w:cs="Times New Roman"/>
      <w:spacing w:val="20"/>
      <w:sz w:val="16"/>
      <w:szCs w:val="16"/>
    </w:rPr>
  </w:style>
  <w:style w:type="character" w:customStyle="1" w:styleId="a8">
    <w:name w:val="Верхний колонтитул Знак"/>
    <w:basedOn w:val="a0"/>
    <w:rsid w:val="00D50B58"/>
  </w:style>
  <w:style w:type="character" w:customStyle="1" w:styleId="a9">
    <w:name w:val="Нижний колонтитул Знак"/>
    <w:basedOn w:val="a0"/>
    <w:rsid w:val="00D50B58"/>
  </w:style>
  <w:style w:type="character" w:customStyle="1" w:styleId="aa">
    <w:name w:val="Название Знак"/>
    <w:link w:val="ab"/>
    <w:uiPriority w:val="10"/>
    <w:rsid w:val="00D50B58"/>
    <w:rPr>
      <w:rFonts w:ascii="Cambria" w:eastAsia="Times New Roman" w:hAnsi="Cambria" w:cs="Mangal"/>
      <w:b/>
      <w:bCs/>
      <w:kern w:val="28"/>
      <w:sz w:val="32"/>
      <w:szCs w:val="32"/>
    </w:rPr>
  </w:style>
  <w:style w:type="character" w:customStyle="1" w:styleId="ListLabel1">
    <w:name w:val="ListLabel 1"/>
    <w:rsid w:val="00D50B58"/>
    <w:rPr>
      <w:b/>
    </w:rPr>
  </w:style>
  <w:style w:type="character" w:customStyle="1" w:styleId="ListLabel2">
    <w:name w:val="ListLabel 2"/>
    <w:rsid w:val="00D50B58"/>
    <w:rPr>
      <w:rFonts w:cs="Times New Roman"/>
    </w:rPr>
  </w:style>
  <w:style w:type="character" w:customStyle="1" w:styleId="ListLabel3">
    <w:name w:val="ListLabel 3"/>
    <w:rsid w:val="00D50B58"/>
    <w:rPr>
      <w:color w:val="00000A"/>
      <w:sz w:val="20"/>
      <w:szCs w:val="20"/>
    </w:rPr>
  </w:style>
  <w:style w:type="character" w:customStyle="1" w:styleId="ListLabel4">
    <w:name w:val="ListLabel 4"/>
    <w:rsid w:val="00D50B58"/>
    <w:rPr>
      <w:rFonts w:cs="Courier New"/>
    </w:rPr>
  </w:style>
  <w:style w:type="character" w:customStyle="1" w:styleId="ListLabel5">
    <w:name w:val="ListLabel 5"/>
    <w:rsid w:val="00D50B58"/>
    <w:rPr>
      <w:sz w:val="24"/>
      <w:szCs w:val="24"/>
    </w:rPr>
  </w:style>
  <w:style w:type="character" w:customStyle="1" w:styleId="ListLabel6">
    <w:name w:val="ListLabel 6"/>
    <w:rsid w:val="00D50B58"/>
    <w:rPr>
      <w:i w:val="0"/>
    </w:rPr>
  </w:style>
  <w:style w:type="character" w:customStyle="1" w:styleId="ac">
    <w:name w:val="Символ нумерации"/>
    <w:rsid w:val="00D50B58"/>
  </w:style>
  <w:style w:type="character" w:customStyle="1" w:styleId="ad">
    <w:name w:val="Выделение жирным"/>
    <w:rsid w:val="00D50B58"/>
    <w:rPr>
      <w:b/>
      <w:bCs/>
    </w:rPr>
  </w:style>
  <w:style w:type="paragraph" w:styleId="ae">
    <w:name w:val="Title"/>
    <w:basedOn w:val="a3"/>
    <w:next w:val="af"/>
    <w:link w:val="13"/>
    <w:rsid w:val="00D50B5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13">
    <w:name w:val="Название Знак1"/>
    <w:basedOn w:val="a0"/>
    <w:link w:val="ae"/>
    <w:rsid w:val="00D50B58"/>
    <w:rPr>
      <w:rFonts w:ascii="Arial" w:eastAsia="Microsoft YaHei" w:hAnsi="Arial" w:cs="Mangal"/>
      <w:color w:val="00000A"/>
      <w:sz w:val="28"/>
      <w:szCs w:val="28"/>
      <w:lang w:val="en-US" w:bidi="en-US"/>
    </w:rPr>
  </w:style>
  <w:style w:type="paragraph" w:styleId="af">
    <w:name w:val="Body Text"/>
    <w:basedOn w:val="a3"/>
    <w:link w:val="23"/>
    <w:rsid w:val="00D50B58"/>
    <w:pPr>
      <w:spacing w:before="28" w:after="28" w:line="100" w:lineRule="atLeast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Знак2"/>
    <w:basedOn w:val="a0"/>
    <w:link w:val="af"/>
    <w:rsid w:val="00D50B58"/>
    <w:rPr>
      <w:rFonts w:ascii="Times New Roman" w:eastAsia="SimSun" w:hAnsi="Times New Roman" w:cs="Calibri"/>
      <w:color w:val="00000A"/>
      <w:sz w:val="24"/>
      <w:szCs w:val="24"/>
      <w:lang w:val="en-US" w:bidi="en-US"/>
    </w:rPr>
  </w:style>
  <w:style w:type="paragraph" w:styleId="af0">
    <w:name w:val="List"/>
    <w:basedOn w:val="af"/>
    <w:rsid w:val="00D50B58"/>
    <w:rPr>
      <w:rFonts w:cs="Mangal"/>
    </w:rPr>
  </w:style>
  <w:style w:type="paragraph" w:customStyle="1" w:styleId="ab">
    <w:basedOn w:val="a"/>
    <w:next w:val="a"/>
    <w:link w:val="aa"/>
    <w:uiPriority w:val="10"/>
    <w:qFormat/>
    <w:rsid w:val="00D50B58"/>
    <w:pPr>
      <w:spacing w:before="240" w:after="60" w:line="240" w:lineRule="auto"/>
      <w:jc w:val="center"/>
      <w:outlineLvl w:val="0"/>
    </w:pPr>
    <w:rPr>
      <w:rFonts w:ascii="Cambria" w:eastAsia="Times New Roman" w:hAnsi="Cambria" w:cs="Mangal"/>
      <w:b/>
      <w:bCs/>
      <w:kern w:val="28"/>
      <w:sz w:val="32"/>
      <w:szCs w:val="32"/>
    </w:rPr>
  </w:style>
  <w:style w:type="paragraph" w:styleId="14">
    <w:name w:val="index 1"/>
    <w:basedOn w:val="a"/>
    <w:next w:val="a"/>
    <w:autoRedefine/>
    <w:uiPriority w:val="99"/>
    <w:semiHidden/>
    <w:unhideWhenUsed/>
    <w:rsid w:val="00D50B58"/>
    <w:pPr>
      <w:spacing w:after="0" w:line="240" w:lineRule="auto"/>
      <w:ind w:left="220" w:hanging="220"/>
    </w:pPr>
  </w:style>
  <w:style w:type="paragraph" w:styleId="af1">
    <w:name w:val="index heading"/>
    <w:basedOn w:val="a3"/>
    <w:rsid w:val="00D50B58"/>
    <w:pPr>
      <w:suppressLineNumbers/>
    </w:pPr>
    <w:rPr>
      <w:rFonts w:cs="Mangal"/>
    </w:rPr>
  </w:style>
  <w:style w:type="paragraph" w:customStyle="1" w:styleId="af2">
    <w:name w:val="Заглавие"/>
    <w:basedOn w:val="a3"/>
    <w:next w:val="af3"/>
    <w:rsid w:val="00D50B58"/>
    <w:pPr>
      <w:suppressLineNumbers/>
      <w:spacing w:before="120" w:after="0" w:line="100" w:lineRule="atLeast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f3">
    <w:name w:val="Subtitle"/>
    <w:basedOn w:val="a"/>
    <w:next w:val="a"/>
    <w:link w:val="af4"/>
    <w:uiPriority w:val="11"/>
    <w:qFormat/>
    <w:rsid w:val="00D50B5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f4">
    <w:name w:val="Подзаголовок Знак"/>
    <w:basedOn w:val="a0"/>
    <w:link w:val="af3"/>
    <w:uiPriority w:val="11"/>
    <w:rsid w:val="00D50B58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24">
    <w:name w:val="Body Text Indent 2"/>
    <w:basedOn w:val="a3"/>
    <w:link w:val="220"/>
    <w:rsid w:val="00D50B58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0">
    <w:name w:val="Основной текст с отступом 2 Знак2"/>
    <w:basedOn w:val="a0"/>
    <w:link w:val="24"/>
    <w:rsid w:val="00D50B58"/>
    <w:rPr>
      <w:rFonts w:ascii="Times New Roman" w:eastAsia="Times New Roman" w:hAnsi="Times New Roman" w:cs="Times New Roman"/>
      <w:color w:val="00000A"/>
      <w:sz w:val="24"/>
      <w:szCs w:val="24"/>
      <w:lang w:val="en-US" w:eastAsia="ru-RU" w:bidi="en-US"/>
    </w:rPr>
  </w:style>
  <w:style w:type="paragraph" w:styleId="25">
    <w:name w:val="Body Text 2"/>
    <w:basedOn w:val="a3"/>
    <w:link w:val="221"/>
    <w:rsid w:val="00D50B58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1">
    <w:name w:val="Основной текст 2 Знак2"/>
    <w:basedOn w:val="a0"/>
    <w:link w:val="25"/>
    <w:rsid w:val="00D50B58"/>
    <w:rPr>
      <w:rFonts w:ascii="Times New Roman" w:eastAsia="Times New Roman" w:hAnsi="Times New Roman" w:cs="Times New Roman"/>
      <w:color w:val="00000A"/>
      <w:sz w:val="24"/>
      <w:szCs w:val="24"/>
      <w:lang w:val="en-US" w:eastAsia="ru-RU" w:bidi="en-US"/>
    </w:rPr>
  </w:style>
  <w:style w:type="paragraph" w:customStyle="1" w:styleId="header1">
    <w:name w:val="header1"/>
    <w:basedOn w:val="a3"/>
    <w:rsid w:val="00D50B58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basedOn w:val="a3"/>
    <w:rsid w:val="00D50B58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2">
    <w:name w:val="header2"/>
    <w:basedOn w:val="a3"/>
    <w:rsid w:val="00D50B58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redstr">
    <w:name w:val="normalredstr"/>
    <w:basedOn w:val="a3"/>
    <w:rsid w:val="00D50B58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3"/>
    <w:rsid w:val="00D50B58"/>
    <w:pPr>
      <w:spacing w:before="280" w:after="280"/>
    </w:pPr>
  </w:style>
  <w:style w:type="paragraph" w:styleId="af6">
    <w:name w:val="Balloon Text"/>
    <w:basedOn w:val="a3"/>
    <w:link w:val="16"/>
    <w:uiPriority w:val="99"/>
    <w:rsid w:val="00D50B58"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6"/>
    <w:rsid w:val="00D50B58"/>
    <w:rPr>
      <w:rFonts w:ascii="Tahoma" w:eastAsia="SimSun" w:hAnsi="Tahoma" w:cs="Tahoma"/>
      <w:color w:val="00000A"/>
      <w:sz w:val="16"/>
      <w:szCs w:val="16"/>
      <w:lang w:val="en-US" w:bidi="en-US"/>
    </w:rPr>
  </w:style>
  <w:style w:type="paragraph" w:styleId="af7">
    <w:name w:val="List Paragraph"/>
    <w:basedOn w:val="a"/>
    <w:uiPriority w:val="34"/>
    <w:qFormat/>
    <w:rsid w:val="00D50B58"/>
    <w:pPr>
      <w:spacing w:after="0" w:line="240" w:lineRule="auto"/>
      <w:ind w:left="720"/>
      <w:contextualSpacing/>
    </w:pPr>
    <w:rPr>
      <w:rFonts w:ascii="Calibri" w:eastAsia="Times New Roman" w:hAnsi="Calibri" w:cs="Calibri"/>
      <w:sz w:val="24"/>
      <w:szCs w:val="24"/>
      <w:lang w:val="en-US" w:bidi="en-US"/>
    </w:rPr>
  </w:style>
  <w:style w:type="paragraph" w:customStyle="1" w:styleId="212">
    <w:name w:val="Основной текст 21"/>
    <w:basedOn w:val="a3"/>
    <w:rsid w:val="00D50B58"/>
    <w:pPr>
      <w:spacing w:after="0" w:line="100" w:lineRule="atLeast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nformat">
    <w:name w:val="ConsPlusNonformat"/>
    <w:rsid w:val="00D50B58"/>
    <w:pPr>
      <w:widowControl w:val="0"/>
      <w:suppressAutoHyphens/>
      <w:spacing w:after="200" w:line="100" w:lineRule="atLeast"/>
    </w:pPr>
    <w:rPr>
      <w:rFonts w:ascii="Courier New" w:eastAsia="Times New Roman" w:hAnsi="Courier New" w:cs="Courier New"/>
      <w:color w:val="00000A"/>
      <w:lang w:val="en-US" w:bidi="en-US"/>
    </w:rPr>
  </w:style>
  <w:style w:type="paragraph" w:styleId="af8">
    <w:name w:val="Body Text Indent"/>
    <w:basedOn w:val="a3"/>
    <w:link w:val="17"/>
    <w:rsid w:val="00D50B58"/>
    <w:pPr>
      <w:spacing w:after="120"/>
      <w:ind w:left="283"/>
    </w:pPr>
  </w:style>
  <w:style w:type="character" w:customStyle="1" w:styleId="17">
    <w:name w:val="Основной текст с отступом Знак1"/>
    <w:basedOn w:val="a0"/>
    <w:link w:val="af8"/>
    <w:rsid w:val="00D50B58"/>
    <w:rPr>
      <w:rFonts w:ascii="Calibri" w:eastAsia="SimSun" w:hAnsi="Calibri" w:cs="Calibri"/>
      <w:color w:val="00000A"/>
      <w:lang w:val="en-US" w:bidi="en-US"/>
    </w:rPr>
  </w:style>
  <w:style w:type="paragraph" w:customStyle="1" w:styleId="Style34">
    <w:name w:val="Style34"/>
    <w:basedOn w:val="a3"/>
    <w:rsid w:val="00D50B58"/>
    <w:pPr>
      <w:widowControl w:val="0"/>
      <w:spacing w:after="0" w:line="554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header"/>
    <w:basedOn w:val="a3"/>
    <w:link w:val="18"/>
    <w:rsid w:val="00D50B58"/>
    <w:pPr>
      <w:suppressLineNumbers/>
      <w:tabs>
        <w:tab w:val="center" w:pos="4677"/>
        <w:tab w:val="right" w:pos="9355"/>
      </w:tabs>
      <w:spacing w:after="0" w:line="100" w:lineRule="atLeast"/>
    </w:pPr>
  </w:style>
  <w:style w:type="character" w:customStyle="1" w:styleId="18">
    <w:name w:val="Верхний колонтитул Знак1"/>
    <w:basedOn w:val="a0"/>
    <w:link w:val="af9"/>
    <w:rsid w:val="00D50B58"/>
    <w:rPr>
      <w:rFonts w:ascii="Calibri" w:eastAsia="SimSun" w:hAnsi="Calibri" w:cs="Calibri"/>
      <w:color w:val="00000A"/>
      <w:lang w:val="en-US" w:bidi="en-US"/>
    </w:rPr>
  </w:style>
  <w:style w:type="paragraph" w:styleId="afa">
    <w:name w:val="footer"/>
    <w:basedOn w:val="a3"/>
    <w:link w:val="19"/>
    <w:rsid w:val="00D50B58"/>
    <w:pPr>
      <w:suppressLineNumbers/>
      <w:tabs>
        <w:tab w:val="center" w:pos="4677"/>
        <w:tab w:val="right" w:pos="9355"/>
      </w:tabs>
      <w:spacing w:after="0" w:line="100" w:lineRule="atLeast"/>
    </w:pPr>
  </w:style>
  <w:style w:type="character" w:customStyle="1" w:styleId="19">
    <w:name w:val="Нижний колонтитул Знак1"/>
    <w:basedOn w:val="a0"/>
    <w:link w:val="afa"/>
    <w:rsid w:val="00D50B58"/>
    <w:rPr>
      <w:rFonts w:ascii="Calibri" w:eastAsia="SimSun" w:hAnsi="Calibri" w:cs="Calibri"/>
      <w:color w:val="00000A"/>
      <w:lang w:val="en-US" w:bidi="en-US"/>
    </w:rPr>
  </w:style>
  <w:style w:type="paragraph" w:customStyle="1" w:styleId="u">
    <w:name w:val="u"/>
    <w:basedOn w:val="a3"/>
    <w:rsid w:val="00D50B58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Содержимое таблицы"/>
    <w:basedOn w:val="a3"/>
    <w:rsid w:val="00D50B58"/>
    <w:pPr>
      <w:suppressLineNumbers/>
    </w:pPr>
  </w:style>
  <w:style w:type="paragraph" w:customStyle="1" w:styleId="afc">
    <w:name w:val="Заголовок таблицы"/>
    <w:basedOn w:val="afb"/>
    <w:rsid w:val="00D50B58"/>
    <w:pPr>
      <w:jc w:val="center"/>
    </w:pPr>
    <w:rPr>
      <w:b/>
      <w:bCs/>
    </w:rPr>
  </w:style>
  <w:style w:type="paragraph" w:styleId="afd">
    <w:name w:val="No Spacing"/>
    <w:basedOn w:val="a"/>
    <w:uiPriority w:val="1"/>
    <w:qFormat/>
    <w:rsid w:val="00D50B58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styleId="afe">
    <w:name w:val="Strong"/>
    <w:uiPriority w:val="22"/>
    <w:qFormat/>
    <w:rsid w:val="00D50B58"/>
    <w:rPr>
      <w:b/>
      <w:bCs/>
    </w:rPr>
  </w:style>
  <w:style w:type="character" w:styleId="aff">
    <w:name w:val="Emphasis"/>
    <w:uiPriority w:val="20"/>
    <w:qFormat/>
    <w:rsid w:val="00D50B58"/>
    <w:rPr>
      <w:rFonts w:ascii="Calibri" w:hAnsi="Calibri"/>
      <w:b/>
      <w:i/>
      <w:iCs/>
    </w:rPr>
  </w:style>
  <w:style w:type="paragraph" w:styleId="26">
    <w:name w:val="Quote"/>
    <w:basedOn w:val="a"/>
    <w:next w:val="a"/>
    <w:link w:val="27"/>
    <w:uiPriority w:val="29"/>
    <w:qFormat/>
    <w:rsid w:val="00D50B58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x-none" w:eastAsia="x-none"/>
    </w:rPr>
  </w:style>
  <w:style w:type="character" w:customStyle="1" w:styleId="27">
    <w:name w:val="Цитата 2 Знак"/>
    <w:basedOn w:val="a0"/>
    <w:link w:val="26"/>
    <w:uiPriority w:val="29"/>
    <w:rsid w:val="00D50B58"/>
    <w:rPr>
      <w:rFonts w:ascii="Calibri" w:eastAsia="Times New Roman" w:hAnsi="Calibri" w:cs="Times New Roman"/>
      <w:i/>
      <w:sz w:val="24"/>
      <w:szCs w:val="24"/>
      <w:lang w:val="x-none" w:eastAsia="x-none"/>
    </w:rPr>
  </w:style>
  <w:style w:type="paragraph" w:styleId="aff0">
    <w:name w:val="Intense Quote"/>
    <w:basedOn w:val="a"/>
    <w:next w:val="a"/>
    <w:link w:val="aff1"/>
    <w:uiPriority w:val="30"/>
    <w:qFormat/>
    <w:rsid w:val="00D50B58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szCs w:val="20"/>
      <w:lang w:val="x-none" w:eastAsia="x-none"/>
    </w:rPr>
  </w:style>
  <w:style w:type="character" w:customStyle="1" w:styleId="aff1">
    <w:name w:val="Выделенная цитата Знак"/>
    <w:basedOn w:val="a0"/>
    <w:link w:val="aff0"/>
    <w:uiPriority w:val="30"/>
    <w:rsid w:val="00D50B58"/>
    <w:rPr>
      <w:rFonts w:ascii="Calibri" w:eastAsia="Times New Roman" w:hAnsi="Calibri" w:cs="Times New Roman"/>
      <w:b/>
      <w:i/>
      <w:sz w:val="24"/>
      <w:szCs w:val="20"/>
      <w:lang w:val="x-none" w:eastAsia="x-none"/>
    </w:rPr>
  </w:style>
  <w:style w:type="character" w:styleId="aff2">
    <w:name w:val="Subtle Emphasis"/>
    <w:uiPriority w:val="19"/>
    <w:qFormat/>
    <w:rsid w:val="00D50B58"/>
    <w:rPr>
      <w:i/>
      <w:color w:val="5A5A5A"/>
    </w:rPr>
  </w:style>
  <w:style w:type="character" w:styleId="aff3">
    <w:name w:val="Intense Emphasis"/>
    <w:uiPriority w:val="21"/>
    <w:qFormat/>
    <w:rsid w:val="00D50B58"/>
    <w:rPr>
      <w:b/>
      <w:i/>
      <w:sz w:val="24"/>
      <w:szCs w:val="24"/>
      <w:u w:val="single"/>
    </w:rPr>
  </w:style>
  <w:style w:type="character" w:styleId="aff4">
    <w:name w:val="Subtle Reference"/>
    <w:uiPriority w:val="31"/>
    <w:qFormat/>
    <w:rsid w:val="00D50B58"/>
    <w:rPr>
      <w:sz w:val="24"/>
      <w:szCs w:val="24"/>
      <w:u w:val="single"/>
    </w:rPr>
  </w:style>
  <w:style w:type="character" w:styleId="aff5">
    <w:name w:val="Intense Reference"/>
    <w:uiPriority w:val="32"/>
    <w:qFormat/>
    <w:rsid w:val="00D50B58"/>
    <w:rPr>
      <w:b/>
      <w:sz w:val="24"/>
      <w:u w:val="single"/>
    </w:rPr>
  </w:style>
  <w:style w:type="character" w:styleId="aff6">
    <w:name w:val="Book Title"/>
    <w:uiPriority w:val="33"/>
    <w:qFormat/>
    <w:rsid w:val="00D50B58"/>
    <w:rPr>
      <w:rFonts w:ascii="Cambria" w:eastAsia="Times New Roman" w:hAnsi="Cambria"/>
      <w:b/>
      <w:i/>
      <w:sz w:val="24"/>
      <w:szCs w:val="24"/>
    </w:rPr>
  </w:style>
  <w:style w:type="paragraph" w:styleId="aff7">
    <w:name w:val="TOC Heading"/>
    <w:basedOn w:val="1"/>
    <w:next w:val="a"/>
    <w:uiPriority w:val="39"/>
    <w:semiHidden/>
    <w:unhideWhenUsed/>
    <w:qFormat/>
    <w:rsid w:val="00D50B58"/>
    <w:pPr>
      <w:outlineLvl w:val="9"/>
    </w:pPr>
  </w:style>
  <w:style w:type="paragraph" w:styleId="aff8">
    <w:name w:val="Body Text First Indent"/>
    <w:basedOn w:val="af"/>
    <w:link w:val="aff9"/>
    <w:uiPriority w:val="99"/>
    <w:semiHidden/>
    <w:unhideWhenUsed/>
    <w:rsid w:val="00D50B58"/>
    <w:pPr>
      <w:suppressAutoHyphens w:val="0"/>
      <w:spacing w:before="0" w:after="120" w:line="240" w:lineRule="auto"/>
      <w:ind w:firstLine="210"/>
    </w:pPr>
    <w:rPr>
      <w:rFonts w:ascii="Calibri" w:hAnsi="Calibri"/>
      <w:color w:val="auto"/>
    </w:rPr>
  </w:style>
  <w:style w:type="character" w:customStyle="1" w:styleId="aff9">
    <w:name w:val="Красная строка Знак"/>
    <w:basedOn w:val="23"/>
    <w:link w:val="aff8"/>
    <w:uiPriority w:val="99"/>
    <w:semiHidden/>
    <w:rsid w:val="00D50B58"/>
    <w:rPr>
      <w:rFonts w:ascii="Calibri" w:eastAsia="SimSun" w:hAnsi="Calibri" w:cs="Calibri"/>
      <w:color w:val="00000A"/>
      <w:sz w:val="24"/>
      <w:szCs w:val="24"/>
      <w:lang w:val="en-US" w:bidi="en-US"/>
    </w:rPr>
  </w:style>
  <w:style w:type="character" w:customStyle="1" w:styleId="a4">
    <w:name w:val="Базовый Знак"/>
    <w:link w:val="a3"/>
    <w:rsid w:val="00D50B58"/>
    <w:rPr>
      <w:rFonts w:ascii="Calibri" w:eastAsia="SimSun" w:hAnsi="Calibri" w:cs="Calibri"/>
      <w:color w:val="00000A"/>
      <w:lang w:val="en-US" w:bidi="en-US"/>
    </w:rPr>
  </w:style>
  <w:style w:type="numbering" w:customStyle="1" w:styleId="28">
    <w:name w:val="Нет списка2"/>
    <w:next w:val="a2"/>
    <w:uiPriority w:val="99"/>
    <w:semiHidden/>
    <w:unhideWhenUsed/>
    <w:rsid w:val="00C7403C"/>
  </w:style>
  <w:style w:type="paragraph" w:customStyle="1" w:styleId="default">
    <w:name w:val="default"/>
    <w:basedOn w:val="a"/>
    <w:rsid w:val="00C74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403C"/>
  </w:style>
  <w:style w:type="paragraph" w:customStyle="1" w:styleId="c2">
    <w:name w:val="c2"/>
    <w:basedOn w:val="a"/>
    <w:rsid w:val="00C74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7403C"/>
  </w:style>
  <w:style w:type="numbering" w:customStyle="1" w:styleId="31">
    <w:name w:val="Нет списка3"/>
    <w:next w:val="a2"/>
    <w:uiPriority w:val="99"/>
    <w:semiHidden/>
    <w:unhideWhenUsed/>
    <w:rsid w:val="00C74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18.admsurgut.ru/about/-1-121-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18.admsurgut.ru/about/-11-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6044</Words>
  <Characters>34451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Малала</dc:creator>
  <cp:keywords/>
  <dc:description/>
  <cp:lastModifiedBy>Тушканичк</cp:lastModifiedBy>
  <cp:revision>2</cp:revision>
  <cp:lastPrinted>2017-10-24T10:39:00Z</cp:lastPrinted>
  <dcterms:created xsi:type="dcterms:W3CDTF">2023-09-21T13:36:00Z</dcterms:created>
  <dcterms:modified xsi:type="dcterms:W3CDTF">2023-09-21T13:36:00Z</dcterms:modified>
</cp:coreProperties>
</file>